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051BFBD"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6F48E1" w:rsidRPr="006F48E1">
        <w:rPr>
          <w:b/>
          <w:i/>
          <w:noProof/>
          <w:sz w:val="28"/>
        </w:rPr>
        <w:t>S5-2340</w:t>
      </w:r>
      <w:r w:rsidR="006F48E1">
        <w:rPr>
          <w:b/>
          <w:i/>
          <w:noProof/>
          <w:sz w:val="28"/>
        </w:rPr>
        <w:t>40</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77EA3" w:rsidR="001E41F3" w:rsidRPr="00410371" w:rsidRDefault="007C32DA" w:rsidP="00E13F3D">
            <w:pPr>
              <w:pStyle w:val="CRCoverPage"/>
              <w:spacing w:after="0"/>
              <w:jc w:val="right"/>
              <w:rPr>
                <w:b/>
                <w:noProof/>
                <w:sz w:val="28"/>
              </w:rPr>
            </w:pPr>
            <w:r>
              <w:fldChar w:fldCharType="begin"/>
            </w:r>
            <w:r>
              <w:instrText xml:space="preserve"> DOCPROPERTY  Spec#  \* MERGEFORMAT </w:instrText>
            </w:r>
            <w:r>
              <w:fldChar w:fldCharType="separate"/>
            </w:r>
            <w:r w:rsidR="002D4629">
              <w:rPr>
                <w:b/>
                <w:noProof/>
                <w:sz w:val="28"/>
              </w:rPr>
              <w:t xml:space="preserve"> </w:t>
            </w:r>
            <w:r w:rsidR="00BA3C2C">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6E9FA" w:rsidR="001E41F3" w:rsidRPr="00410371" w:rsidRDefault="00B012CB" w:rsidP="00547111">
            <w:pPr>
              <w:pStyle w:val="CRCoverPage"/>
              <w:spacing w:after="0"/>
              <w:rPr>
                <w:noProof/>
              </w:rPr>
            </w:pPr>
            <w:fldSimple w:instr=" DOCPROPERTY  Cr#  \* MERGEFORMAT ">
              <w:r w:rsidR="002D4629">
                <w:rPr>
                  <w:b/>
                  <w:noProof/>
                  <w:sz w:val="28"/>
                </w:rPr>
                <w:t xml:space="preserve"> </w:t>
              </w:r>
              <w:r w:rsidR="006F48E1" w:rsidRPr="006F48E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BE81" w:rsidR="001E41F3" w:rsidRPr="00410371" w:rsidRDefault="007C32DA" w:rsidP="00E13F3D">
            <w:pPr>
              <w:pStyle w:val="CRCoverPage"/>
              <w:spacing w:after="0"/>
              <w:jc w:val="center"/>
              <w:rPr>
                <w:b/>
                <w:noProof/>
              </w:rPr>
            </w:pPr>
            <w:r>
              <w:fldChar w:fldCharType="begin"/>
            </w:r>
            <w:r>
              <w:instrText xml:space="preserve"> DOCPROPERTY  Revision  \* MERGEFORMAT </w:instrText>
            </w:r>
            <w:r>
              <w:fldChar w:fldCharType="separate"/>
            </w:r>
            <w:r w:rsidR="002D462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C43D7" w:rsidR="001E41F3" w:rsidRPr="00410371" w:rsidRDefault="007C32DA">
            <w:pPr>
              <w:pStyle w:val="CRCoverPage"/>
              <w:spacing w:after="0"/>
              <w:jc w:val="center"/>
              <w:rPr>
                <w:noProof/>
                <w:sz w:val="28"/>
              </w:rPr>
            </w:pPr>
            <w:r>
              <w:fldChar w:fldCharType="begin"/>
            </w:r>
            <w:r>
              <w:instrText xml:space="preserve"> DOCPROPERTY  Version  \* MERGEFORMAT </w:instrText>
            </w:r>
            <w:r>
              <w:fldChar w:fldCharType="separate"/>
            </w:r>
            <w:r w:rsidR="002D4629">
              <w:rPr>
                <w:b/>
                <w:noProof/>
                <w:sz w:val="28"/>
              </w:rPr>
              <w:t xml:space="preserve"> 1</w:t>
            </w:r>
            <w:r w:rsidR="004304C0">
              <w:rPr>
                <w:b/>
                <w:noProof/>
                <w:sz w:val="28"/>
              </w:rPr>
              <w:t>7</w:t>
            </w:r>
            <w:r w:rsidR="002D4629">
              <w:rPr>
                <w:b/>
                <w:noProof/>
                <w:sz w:val="28"/>
              </w:rPr>
              <w:t>.</w:t>
            </w:r>
            <w:r w:rsidR="004304C0">
              <w:rPr>
                <w:b/>
                <w:noProof/>
                <w:sz w:val="28"/>
              </w:rPr>
              <w:t>7</w:t>
            </w:r>
            <w:r w:rsidR="00BA3C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2411" w:rsidR="001E41F3" w:rsidRDefault="007C32DA">
            <w:pPr>
              <w:pStyle w:val="CRCoverPage"/>
              <w:spacing w:after="0"/>
              <w:ind w:left="100"/>
              <w:rPr>
                <w:noProof/>
              </w:rPr>
            </w:pPr>
            <w:r>
              <w:fldChar w:fldCharType="begin"/>
            </w:r>
            <w:r>
              <w:instrText xml:space="preserve"> DOCPROPERTY  CrTitle  \* MERGEFORMAT </w:instrText>
            </w:r>
            <w:r>
              <w:fldChar w:fldCharType="separate"/>
            </w:r>
            <w:r w:rsidR="00BA3C2C">
              <w:t xml:space="preserve"> </w:t>
            </w:r>
            <w:r w:rsidR="00BA3C2C" w:rsidRPr="00BA3C2C">
              <w:t xml:space="preserve">Correction to template for NRM description related to Notifications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0A591" w:rsidR="001E41F3" w:rsidRDefault="007C32DA">
            <w:pPr>
              <w:pStyle w:val="CRCoverPage"/>
              <w:spacing w:after="0"/>
              <w:ind w:left="100"/>
              <w:rPr>
                <w:noProof/>
              </w:rPr>
            </w:pPr>
            <w:r>
              <w:fldChar w:fldCharType="begin"/>
            </w:r>
            <w:r>
              <w:instrText xml:space="preserve"> DOCPROPERTY  RelatedWis  \* MERGEFORMAT </w:instrText>
            </w:r>
            <w:r>
              <w:fldChar w:fldCharType="separate"/>
            </w:r>
            <w:r w:rsidR="00BA3C2C">
              <w:rPr>
                <w:noProof/>
              </w:rPr>
              <w:t xml:space="preserve"> 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D0BD" w:rsidR="001E41F3" w:rsidRDefault="007C32DA" w:rsidP="00D24991">
            <w:pPr>
              <w:pStyle w:val="CRCoverPage"/>
              <w:spacing w:after="0"/>
              <w:ind w:left="100" w:right="-609"/>
              <w:rPr>
                <w:b/>
                <w:noProof/>
              </w:rPr>
            </w:pPr>
            <w:r>
              <w:fldChar w:fldCharType="begin"/>
            </w:r>
            <w:r>
              <w:instrText xml:space="preserve"> DOCPROPERTY  Cat  \* MERGEFORMAT </w:instrText>
            </w:r>
            <w:r>
              <w:fldChar w:fldCharType="separate"/>
            </w:r>
            <w:r w:rsidR="00BA3C2C">
              <w:rPr>
                <w:b/>
                <w:noProof/>
              </w:rPr>
              <w:t xml:space="preserve"> 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73B9E" w:rsidR="001E41F3" w:rsidRDefault="00BF27A2">
            <w:pPr>
              <w:pStyle w:val="CRCoverPage"/>
              <w:spacing w:after="0"/>
              <w:ind w:left="100"/>
              <w:rPr>
                <w:noProof/>
              </w:rPr>
            </w:pPr>
            <w:r>
              <w:t>Rel-</w:t>
            </w:r>
            <w:r w:rsidR="0068648A">
              <w:t>1</w:t>
            </w:r>
            <w:r w:rsidR="004304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53C49" w14:textId="7B94395A" w:rsidR="001E41F3" w:rsidRDefault="00391B6D" w:rsidP="00230715">
            <w:pPr>
              <w:pStyle w:val="CRCoverPage"/>
              <w:spacing w:after="0"/>
              <w:ind w:left="100"/>
              <w:rPr>
                <w:noProof/>
              </w:rPr>
            </w:pPr>
            <w:r>
              <w:rPr>
                <w:noProof/>
              </w:rPr>
              <w:t>In clause 5.2, the template description for Notification (</w:t>
            </w:r>
            <w:r w:rsidR="009F77A2">
              <w:rPr>
                <w:noProof/>
              </w:rPr>
              <w:t xml:space="preserve"> in “</w:t>
            </w:r>
            <w:r w:rsidR="009F77A2" w:rsidRPr="00391B6D">
              <w:rPr>
                <w:noProof/>
              </w:rPr>
              <w:t>W4.3.a.4</w:t>
            </w:r>
            <w:r w:rsidR="009F77A2" w:rsidRPr="00391B6D">
              <w:rPr>
                <w:noProof/>
              </w:rPr>
              <w:tab/>
              <w:t>Notifications</w:t>
            </w:r>
            <w:r w:rsidR="009F77A2">
              <w:rPr>
                <w:noProof/>
              </w:rPr>
              <w:t>”</w:t>
            </w:r>
            <w:r>
              <w:rPr>
                <w:noProof/>
              </w:rPr>
              <w:t xml:space="preserve">) describes </w:t>
            </w:r>
            <w:r w:rsidR="009F77A2">
              <w:rPr>
                <w:noProof/>
              </w:rPr>
              <w:t>that</w:t>
            </w:r>
            <w:r>
              <w:rPr>
                <w:noProof/>
              </w:rPr>
              <w:t xml:space="preserve"> </w:t>
            </w:r>
            <w:r w:rsidR="009F77A2">
              <w:rPr>
                <w:noProof/>
              </w:rPr>
              <w:t>“</w:t>
            </w:r>
            <w:r w:rsidR="009F77A2" w:rsidRPr="009F77A2">
              <w:rPr>
                <w:i/>
              </w:rPr>
              <w:t xml:space="preserve">The qualifier of a notification, specified in an </w:t>
            </w:r>
            <w:proofErr w:type="spellStart"/>
            <w:r w:rsidR="009F77A2" w:rsidRPr="009F77A2">
              <w:rPr>
                <w:i/>
              </w:rPr>
              <w:t>MnS</w:t>
            </w:r>
            <w:proofErr w:type="spellEnd"/>
            <w:r w:rsidR="009F77A2" w:rsidRPr="009F77A2">
              <w:rPr>
                <w:i/>
              </w:rPr>
              <w:t xml:space="preserve"> producer interface, indicates if an implementation of the </w:t>
            </w:r>
            <w:proofErr w:type="spellStart"/>
            <w:r w:rsidR="009F77A2" w:rsidRPr="009F77A2">
              <w:rPr>
                <w:i/>
              </w:rPr>
              <w:t>MnS</w:t>
            </w:r>
            <w:proofErr w:type="spellEnd"/>
            <w:r w:rsidR="009F77A2" w:rsidRPr="009F77A2">
              <w:rPr>
                <w:i/>
              </w:rPr>
              <w:t xml:space="preserve"> may generate such notification in general.</w:t>
            </w:r>
            <w:r w:rsidR="009F77A2">
              <w:rPr>
                <w:noProof/>
              </w:rPr>
              <w:t xml:space="preserve">”. </w:t>
            </w:r>
            <w:r w:rsidR="00230715">
              <w:rPr>
                <w:noProof/>
              </w:rPr>
              <w:t xml:space="preserve">Since there are no qualifiers for notifications specified at the MnS producer interface, </w:t>
            </w:r>
            <w:r w:rsidR="009F77A2">
              <w:rPr>
                <w:noProof/>
              </w:rPr>
              <w:t xml:space="preserve">this </w:t>
            </w:r>
            <w:r w:rsidR="00230715">
              <w:rPr>
                <w:noProof/>
              </w:rPr>
              <w:t xml:space="preserve">statement is not valid and hence </w:t>
            </w:r>
            <w:r w:rsidR="009F77A2">
              <w:rPr>
                <w:noProof/>
              </w:rPr>
              <w:t xml:space="preserve">needs to be removed. </w:t>
            </w:r>
          </w:p>
          <w:p w14:paraId="708AA7DE" w14:textId="2C5542ED" w:rsidR="009F77A2" w:rsidRDefault="009F77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4A06C" w:rsidR="001E41F3" w:rsidRDefault="009F77A2">
            <w:pPr>
              <w:pStyle w:val="CRCoverPage"/>
              <w:spacing w:after="0"/>
              <w:ind w:left="100"/>
              <w:rPr>
                <w:noProof/>
              </w:rPr>
            </w:pPr>
            <w:r>
              <w:rPr>
                <w:noProof/>
              </w:rPr>
              <w:t>“</w:t>
            </w:r>
            <w:r w:rsidRPr="00391B6D">
              <w:rPr>
                <w:noProof/>
              </w:rPr>
              <w:t>W4.3.a.4</w:t>
            </w:r>
            <w:r w:rsidRPr="00391B6D">
              <w:rPr>
                <w:noProof/>
              </w:rPr>
              <w:tab/>
              <w:t>Notifications</w:t>
            </w:r>
            <w:r>
              <w:rPr>
                <w:noProof/>
              </w:rPr>
              <w:t>” in clause 5.2 updated to remove the inconsistent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A20B" w:rsidR="001E41F3" w:rsidRDefault="009F77A2">
            <w:pPr>
              <w:pStyle w:val="CRCoverPage"/>
              <w:spacing w:after="0"/>
              <w:ind w:left="100"/>
              <w:rPr>
                <w:noProof/>
              </w:rPr>
            </w:pPr>
            <w:r>
              <w:rPr>
                <w:noProof/>
              </w:rPr>
              <w:t xml:space="preserve">Incorrect specifications lead to confusion and incorrect implemenation.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14E04" w:rsidR="001E41F3" w:rsidRDefault="00391B6D">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0427F" w:rsidR="0020669A" w:rsidRDefault="006F48E1" w:rsidP="006F48E1">
            <w:pPr>
              <w:pStyle w:val="CRCoverPage"/>
              <w:numPr>
                <w:ilvl w:val="0"/>
                <w:numId w:val="4"/>
              </w:numPr>
              <w:spacing w:after="0"/>
              <w:rPr>
                <w:noProof/>
              </w:rPr>
            </w:pPr>
            <w:r>
              <w:rPr>
                <w:noProof/>
              </w:rPr>
              <w:t xml:space="preserve">Rel-16 tDoc number is </w:t>
            </w:r>
            <w:r w:rsidRPr="00A31523">
              <w:rPr>
                <w:noProof/>
              </w:rPr>
              <w:t>S5-234039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4B046BCB" w:rsidR="001E41F3" w:rsidRDefault="001E41F3">
      <w:pPr>
        <w:rPr>
          <w:noProof/>
        </w:rPr>
      </w:pPr>
    </w:p>
    <w:p w14:paraId="67C1B93A" w14:textId="77777777" w:rsidR="004304C0" w:rsidRPr="00501056" w:rsidRDefault="004304C0" w:rsidP="004304C0">
      <w:pPr>
        <w:pStyle w:val="Heading2"/>
      </w:pPr>
      <w:bookmarkStart w:id="1" w:name="_Toc20312239"/>
      <w:bookmarkStart w:id="2" w:name="_Toc27561299"/>
      <w:bookmarkStart w:id="3" w:name="_Toc36041261"/>
      <w:bookmarkStart w:id="4" w:name="_Toc44603374"/>
      <w:bookmarkStart w:id="5" w:name="_Toc122622844"/>
      <w:r w:rsidRPr="00501056">
        <w:t>5.2</w:t>
      </w:r>
      <w:r w:rsidRPr="00501056">
        <w:tab/>
        <w:t>Template for NRM</w:t>
      </w:r>
      <w:bookmarkEnd w:id="1"/>
      <w:bookmarkEnd w:id="2"/>
      <w:bookmarkEnd w:id="3"/>
      <w:bookmarkEnd w:id="4"/>
      <w:bookmarkEnd w:id="5"/>
    </w:p>
    <w:p w14:paraId="0DEBDB56" w14:textId="77777777" w:rsidR="004304C0" w:rsidRPr="00501056" w:rsidRDefault="007C32DA" w:rsidP="004304C0">
      <w:pPr>
        <w:rPr>
          <w:rFonts w:ascii="Arial" w:hAnsi="Arial" w:cs="Arial"/>
          <w:sz w:val="36"/>
          <w:szCs w:val="36"/>
        </w:rPr>
      </w:pPr>
      <w:r>
        <w:rPr>
          <w:rFonts w:ascii="Arial" w:hAnsi="Arial" w:cs="Arial"/>
          <w:sz w:val="36"/>
          <w:szCs w:val="36"/>
        </w:rPr>
        <w:pict w14:anchorId="68F70683">
          <v:rect id="_x0000_i1025" style="width:460.25pt;height:2.1pt" o:hrpct="969" o:hralign="center" o:hrstd="t" o:hrnoshade="t" o:hr="t" fillcolor="black" stroked="f"/>
        </w:pict>
      </w:r>
    </w:p>
    <w:p w14:paraId="2C4A2FFC" w14:textId="77777777" w:rsidR="004304C0" w:rsidRPr="00501056" w:rsidRDefault="004304C0" w:rsidP="004304C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51FA3CD" w14:textId="77777777" w:rsidR="004304C0" w:rsidRPr="00501056" w:rsidRDefault="004304C0" w:rsidP="004304C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19DBAD5E" w14:textId="77777777" w:rsidR="004304C0" w:rsidRPr="00501056" w:rsidRDefault="004304C0" w:rsidP="004304C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1B96A3FA" w14:textId="77777777" w:rsidR="004304C0" w:rsidRPr="00501056" w:rsidRDefault="004304C0" w:rsidP="004304C0">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7D1D6377" w14:textId="77777777" w:rsidR="004304C0" w:rsidRPr="00501056" w:rsidRDefault="004304C0" w:rsidP="004304C0">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B7DCE87" w14:textId="77777777" w:rsidR="004304C0" w:rsidRPr="00501056" w:rsidRDefault="004304C0" w:rsidP="004304C0">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304C0" w:rsidRPr="00501056" w14:paraId="35780135" w14:textId="77777777" w:rsidTr="0008749F">
        <w:trPr>
          <w:jc w:val="center"/>
        </w:trPr>
        <w:tc>
          <w:tcPr>
            <w:tcW w:w="4369" w:type="dxa"/>
            <w:shd w:val="clear" w:color="auto" w:fill="CCCCCC"/>
          </w:tcPr>
          <w:p w14:paraId="54690C73" w14:textId="77777777" w:rsidR="004304C0" w:rsidRPr="00501056" w:rsidRDefault="004304C0" w:rsidP="0008749F">
            <w:pPr>
              <w:pStyle w:val="TAH"/>
            </w:pPr>
            <w:r w:rsidRPr="00501056">
              <w:t>Label reference</w:t>
            </w:r>
          </w:p>
        </w:tc>
        <w:tc>
          <w:tcPr>
            <w:tcW w:w="4252" w:type="dxa"/>
            <w:shd w:val="clear" w:color="auto" w:fill="CCCCCC"/>
          </w:tcPr>
          <w:p w14:paraId="5D0F77E9" w14:textId="77777777" w:rsidR="004304C0" w:rsidRPr="00501056" w:rsidRDefault="004304C0" w:rsidP="0008749F">
            <w:pPr>
              <w:pStyle w:val="TAH"/>
            </w:pPr>
            <w:r w:rsidRPr="00501056">
              <w:t xml:space="preserve">Local label </w:t>
            </w:r>
          </w:p>
        </w:tc>
      </w:tr>
      <w:tr w:rsidR="004304C0" w:rsidRPr="00501056" w14:paraId="502D4DAF" w14:textId="77777777" w:rsidTr="0008749F">
        <w:trPr>
          <w:jc w:val="center"/>
        </w:trPr>
        <w:tc>
          <w:tcPr>
            <w:tcW w:w="4369" w:type="dxa"/>
          </w:tcPr>
          <w:p w14:paraId="57D326BE" w14:textId="77777777" w:rsidR="004304C0" w:rsidRPr="00501056" w:rsidRDefault="004304C0" w:rsidP="0008749F">
            <w:pPr>
              <w:pStyle w:val="TAL"/>
            </w:pPr>
            <w:r w:rsidRPr="00501056">
              <w:t xml:space="preserve">TS 28.622 [6], information object class, </w:t>
            </w:r>
            <w:r w:rsidRPr="00501056">
              <w:rPr>
                <w:rFonts w:ascii="Courier New" w:hAnsi="Courier New" w:cs="Courier New"/>
              </w:rPr>
              <w:t>Top</w:t>
            </w:r>
          </w:p>
        </w:tc>
        <w:tc>
          <w:tcPr>
            <w:tcW w:w="4252" w:type="dxa"/>
          </w:tcPr>
          <w:p w14:paraId="5A8234B8" w14:textId="77777777" w:rsidR="004304C0" w:rsidRPr="00501056" w:rsidRDefault="004304C0" w:rsidP="0008749F">
            <w:pPr>
              <w:pStyle w:val="TAL"/>
            </w:pPr>
            <w:r w:rsidRPr="00501056">
              <w:rPr>
                <w:rFonts w:ascii="Courier New" w:hAnsi="Courier New" w:cs="Courier New"/>
              </w:rPr>
              <w:t>Top</w:t>
            </w:r>
          </w:p>
        </w:tc>
      </w:tr>
      <w:tr w:rsidR="004304C0" w:rsidRPr="00501056" w14:paraId="7E68FEFB" w14:textId="77777777" w:rsidTr="0008749F">
        <w:trPr>
          <w:jc w:val="center"/>
        </w:trPr>
        <w:tc>
          <w:tcPr>
            <w:tcW w:w="4369" w:type="dxa"/>
          </w:tcPr>
          <w:p w14:paraId="750A206B" w14:textId="77777777" w:rsidR="004304C0" w:rsidRPr="00501056" w:rsidRDefault="004304C0" w:rsidP="0008749F">
            <w:pPr>
              <w:pStyle w:val="TAL"/>
            </w:pPr>
            <w:r w:rsidRPr="00501056">
              <w:t>TS 28.541 [7] information object class NSI</w:t>
            </w:r>
          </w:p>
        </w:tc>
        <w:tc>
          <w:tcPr>
            <w:tcW w:w="4252" w:type="dxa"/>
          </w:tcPr>
          <w:p w14:paraId="208A8DA7" w14:textId="77777777" w:rsidR="004304C0" w:rsidRPr="00501056" w:rsidRDefault="004304C0" w:rsidP="0008749F">
            <w:pPr>
              <w:pStyle w:val="TAL"/>
              <w:rPr>
                <w:rFonts w:ascii="Courier New" w:hAnsi="Courier New" w:cs="Courier New"/>
              </w:rPr>
            </w:pPr>
            <w:r w:rsidRPr="00501056">
              <w:rPr>
                <w:rFonts w:ascii="Courier New" w:hAnsi="Courier New" w:cs="Courier New"/>
              </w:rPr>
              <w:t>NSI</w:t>
            </w:r>
          </w:p>
        </w:tc>
      </w:tr>
    </w:tbl>
    <w:p w14:paraId="1D0ACFAF" w14:textId="77777777" w:rsidR="004304C0" w:rsidRPr="00501056" w:rsidRDefault="004304C0" w:rsidP="004304C0">
      <w:pPr>
        <w:rPr>
          <w:rFonts w:ascii="Arial" w:hAnsi="Arial"/>
          <w:sz w:val="28"/>
        </w:rPr>
      </w:pPr>
    </w:p>
    <w:p w14:paraId="42CE20A6" w14:textId="77777777" w:rsidR="004304C0" w:rsidRPr="00501056" w:rsidRDefault="004304C0" w:rsidP="004304C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78C7635B" w14:textId="77777777" w:rsidR="004304C0" w:rsidRPr="00501056" w:rsidRDefault="004304C0" w:rsidP="004304C0">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3B9F36" w14:textId="77777777" w:rsidR="004304C0" w:rsidRPr="00501056" w:rsidRDefault="004304C0" w:rsidP="004304C0">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E57858D" w14:textId="77777777" w:rsidR="004304C0" w:rsidRPr="00501056" w:rsidRDefault="004304C0" w:rsidP="004304C0">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304C0" w:rsidRPr="00501056" w14:paraId="0AB20AF5" w14:textId="77777777" w:rsidTr="0008749F">
        <w:trPr>
          <w:jc w:val="center"/>
        </w:trPr>
        <w:tc>
          <w:tcPr>
            <w:tcW w:w="4369" w:type="dxa"/>
            <w:shd w:val="clear" w:color="auto" w:fill="CCCCCC"/>
          </w:tcPr>
          <w:p w14:paraId="0EAB4F23" w14:textId="77777777" w:rsidR="004304C0" w:rsidRPr="00501056" w:rsidRDefault="004304C0" w:rsidP="0008749F">
            <w:pPr>
              <w:pStyle w:val="TAH"/>
            </w:pPr>
            <w:r w:rsidRPr="00501056">
              <w:t>Label reference</w:t>
            </w:r>
          </w:p>
        </w:tc>
        <w:tc>
          <w:tcPr>
            <w:tcW w:w="4252" w:type="dxa"/>
            <w:shd w:val="clear" w:color="auto" w:fill="CCCCCC"/>
          </w:tcPr>
          <w:p w14:paraId="5D07AE2E" w14:textId="77777777" w:rsidR="004304C0" w:rsidRPr="00501056" w:rsidRDefault="004304C0" w:rsidP="0008749F">
            <w:pPr>
              <w:pStyle w:val="TAH"/>
            </w:pPr>
            <w:r w:rsidRPr="00501056">
              <w:t xml:space="preserve">Local label </w:t>
            </w:r>
          </w:p>
        </w:tc>
      </w:tr>
      <w:tr w:rsidR="004304C0" w:rsidRPr="00501056" w14:paraId="190DD6FC" w14:textId="77777777" w:rsidTr="0008749F">
        <w:trPr>
          <w:jc w:val="center"/>
        </w:trPr>
        <w:tc>
          <w:tcPr>
            <w:tcW w:w="4369" w:type="dxa"/>
          </w:tcPr>
          <w:p w14:paraId="6B5B1039" w14:textId="77777777" w:rsidR="004304C0" w:rsidRPr="00501056" w:rsidRDefault="004304C0" w:rsidP="0008749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1F8A55E4" w14:textId="77777777" w:rsidR="004304C0" w:rsidRPr="00501056" w:rsidRDefault="004304C0" w:rsidP="0008749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42FD3C24" w14:textId="77777777" w:rsidR="004304C0" w:rsidRPr="00501056" w:rsidRDefault="004304C0" w:rsidP="004304C0">
      <w:pPr>
        <w:rPr>
          <w:rFonts w:ascii="Arial" w:hAnsi="Arial"/>
          <w:sz w:val="28"/>
        </w:rPr>
      </w:pPr>
    </w:p>
    <w:p w14:paraId="07F90C92" w14:textId="77777777" w:rsidR="004304C0" w:rsidRPr="00501056" w:rsidRDefault="004304C0" w:rsidP="004304C0">
      <w:pPr>
        <w:rPr>
          <w:rFonts w:ascii="Arial" w:hAnsi="Arial"/>
          <w:sz w:val="32"/>
        </w:rPr>
      </w:pPr>
      <w:r w:rsidRPr="00501056">
        <w:rPr>
          <w:rFonts w:ascii="Arial" w:hAnsi="Arial"/>
          <w:sz w:val="32"/>
        </w:rPr>
        <w:t>W4.2</w:t>
      </w:r>
      <w:r w:rsidRPr="00501056">
        <w:rPr>
          <w:rFonts w:ascii="Arial" w:hAnsi="Arial"/>
          <w:sz w:val="32"/>
        </w:rPr>
        <w:tab/>
        <w:t>Class diagram</w:t>
      </w:r>
    </w:p>
    <w:p w14:paraId="7863E832" w14:textId="77777777" w:rsidR="004304C0" w:rsidRPr="00501056" w:rsidRDefault="004304C0" w:rsidP="004304C0">
      <w:pPr>
        <w:rPr>
          <w:rFonts w:ascii="Arial" w:hAnsi="Arial"/>
          <w:sz w:val="28"/>
        </w:rPr>
      </w:pPr>
      <w:r w:rsidRPr="00501056">
        <w:rPr>
          <w:rFonts w:ascii="Arial" w:hAnsi="Arial"/>
          <w:sz w:val="28"/>
        </w:rPr>
        <w:t>W4.2.1</w:t>
      </w:r>
      <w:r w:rsidRPr="00501056">
        <w:rPr>
          <w:rFonts w:ascii="Arial" w:hAnsi="Arial"/>
          <w:sz w:val="28"/>
        </w:rPr>
        <w:tab/>
        <w:t>Relationships</w:t>
      </w:r>
    </w:p>
    <w:p w14:paraId="2BCFB7FB" w14:textId="77777777" w:rsidR="004304C0" w:rsidRPr="00501056" w:rsidRDefault="004304C0" w:rsidP="004304C0">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5AD1EEB9" w14:textId="77777777" w:rsidR="004304C0" w:rsidRPr="00501056" w:rsidRDefault="004304C0" w:rsidP="004304C0">
      <w:pPr>
        <w:tabs>
          <w:tab w:val="right" w:pos="9356"/>
        </w:tabs>
        <w:rPr>
          <w:i/>
        </w:rPr>
      </w:pPr>
      <w:r w:rsidRPr="00501056">
        <w:rPr>
          <w:i/>
        </w:rPr>
        <w:lastRenderedPageBreak/>
        <w:t xml:space="preserve">Characteristics (attributes, relationships) of imported information entities need not to be repeated in the diagrams. Allowable classes are specified in TS 32.156 [3]. </w:t>
      </w:r>
    </w:p>
    <w:p w14:paraId="42C0278B" w14:textId="77777777" w:rsidR="004304C0" w:rsidRPr="00501056" w:rsidRDefault="004304C0" w:rsidP="004304C0">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60B9CE65" w14:textId="77777777" w:rsidR="004304C0" w:rsidRPr="00501056" w:rsidRDefault="004304C0" w:rsidP="004304C0">
      <w:pPr>
        <w:rPr>
          <w:rFonts w:ascii="Arial" w:hAnsi="Arial"/>
          <w:sz w:val="28"/>
        </w:rPr>
      </w:pPr>
      <w:r w:rsidRPr="00501056">
        <w:rPr>
          <w:rFonts w:ascii="Arial" w:hAnsi="Arial"/>
          <w:sz w:val="28"/>
        </w:rPr>
        <w:t>W4.2.2</w:t>
      </w:r>
      <w:r w:rsidRPr="00501056">
        <w:rPr>
          <w:rFonts w:ascii="Arial" w:hAnsi="Arial"/>
          <w:sz w:val="28"/>
        </w:rPr>
        <w:tab/>
        <w:t>Inheritance</w:t>
      </w:r>
    </w:p>
    <w:p w14:paraId="532FDCCB" w14:textId="77777777" w:rsidR="004304C0" w:rsidRPr="00501056" w:rsidRDefault="004304C0" w:rsidP="004304C0">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6E364B5C" w14:textId="77777777" w:rsidR="004304C0" w:rsidRPr="00501056" w:rsidRDefault="004304C0" w:rsidP="004304C0">
      <w:pPr>
        <w:tabs>
          <w:tab w:val="right" w:pos="9356"/>
        </w:tabs>
        <w:rPr>
          <w:i/>
        </w:rPr>
      </w:pPr>
      <w:r w:rsidRPr="00501056">
        <w:rPr>
          <w:i/>
        </w:rPr>
        <w:t xml:space="preserve">Characteristics (attributes, relationships) of imported classes need not to be repeated in the diagrams. </w:t>
      </w:r>
    </w:p>
    <w:p w14:paraId="33F5ECAD" w14:textId="77777777" w:rsidR="004304C0" w:rsidRPr="00501056" w:rsidRDefault="004304C0" w:rsidP="004304C0">
      <w:pPr>
        <w:pStyle w:val="NO"/>
        <w:rPr>
          <w:i/>
        </w:rPr>
      </w:pPr>
      <w:r w:rsidRPr="00501056">
        <w:rPr>
          <w:i/>
        </w:rPr>
        <w:t>NOTE:</w:t>
      </w:r>
      <w:r w:rsidRPr="00501056">
        <w:rPr>
          <w:i/>
        </w:rPr>
        <w:tab/>
        <w:t>some inheritance relationships presented in clause W4.2.2 may be repeated in clause W4.2.1 to enhance readability.</w:t>
      </w:r>
    </w:p>
    <w:p w14:paraId="7C85842F" w14:textId="77777777" w:rsidR="004304C0" w:rsidRPr="00501056" w:rsidRDefault="004304C0" w:rsidP="004304C0">
      <w:pPr>
        <w:keepNext/>
      </w:pPr>
      <w:r w:rsidRPr="00501056">
        <w:rPr>
          <w:i/>
        </w:rPr>
        <w:t>Use "</w:t>
      </w:r>
      <w:r w:rsidRPr="00501056">
        <w:t>This subclause depicts the inheritance relationships."</w:t>
      </w:r>
      <w:r w:rsidRPr="00501056">
        <w:rPr>
          <w:i/>
        </w:rPr>
        <w:t xml:space="preserve"> as the first paragraph.</w:t>
      </w:r>
    </w:p>
    <w:p w14:paraId="292CE906" w14:textId="77777777" w:rsidR="004304C0" w:rsidRPr="00501056" w:rsidRDefault="004304C0" w:rsidP="004304C0">
      <w:pPr>
        <w:rPr>
          <w:rFonts w:ascii="Arial" w:hAnsi="Arial"/>
          <w:sz w:val="32"/>
        </w:rPr>
      </w:pPr>
      <w:r w:rsidRPr="00501056">
        <w:rPr>
          <w:rFonts w:ascii="Arial" w:hAnsi="Arial"/>
          <w:sz w:val="32"/>
        </w:rPr>
        <w:t>W4.3</w:t>
      </w:r>
      <w:r w:rsidRPr="00501056">
        <w:rPr>
          <w:rFonts w:ascii="Arial" w:hAnsi="Arial"/>
          <w:sz w:val="32"/>
        </w:rPr>
        <w:tab/>
        <w:t>Class definitions</w:t>
      </w:r>
    </w:p>
    <w:p w14:paraId="3AF45F06" w14:textId="77777777" w:rsidR="004304C0" w:rsidRPr="00501056" w:rsidRDefault="004304C0" w:rsidP="004304C0">
      <w:pPr>
        <w:tabs>
          <w:tab w:val="right" w:pos="9356"/>
        </w:tabs>
        <w:rPr>
          <w:i/>
        </w:rPr>
      </w:pPr>
      <w:r w:rsidRPr="00501056">
        <w:rPr>
          <w:i/>
        </w:rPr>
        <w:t>Each class, with its stereotype name, is defined using the following structure.</w:t>
      </w:r>
    </w:p>
    <w:p w14:paraId="4BEE4CD5" w14:textId="77777777" w:rsidR="004304C0" w:rsidRPr="00501056" w:rsidRDefault="004304C0" w:rsidP="004304C0">
      <w:pPr>
        <w:rPr>
          <w:i/>
          <w:iCs/>
        </w:rPr>
      </w:pPr>
      <w:r w:rsidRPr="00501056">
        <w:rPr>
          <w:i/>
          <w:iCs/>
        </w:rPr>
        <w:t>Inherited items (attributes etc.) shall not be shown, as they are defined in the parent class(es) and thus valid for the subclass.</w:t>
      </w:r>
    </w:p>
    <w:p w14:paraId="1006778D" w14:textId="77777777" w:rsidR="004304C0" w:rsidRPr="00501056" w:rsidRDefault="004304C0" w:rsidP="004304C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190DDB">
        <w:rPr>
          <w:rFonts w:ascii="Arial" w:hAnsi="Arial" w:cs="Arial"/>
          <w:sz w:val="24"/>
          <w:szCs w:val="24"/>
        </w:rPr>
        <w:t>&lt;&lt;</w:t>
      </w:r>
      <w:proofErr w:type="spellStart"/>
      <w:r w:rsidRPr="00190DDB">
        <w:rPr>
          <w:rFonts w:ascii="Arial" w:hAnsi="Arial" w:cs="Arial"/>
          <w:sz w:val="24"/>
          <w:szCs w:val="24"/>
        </w:rPr>
        <w:t>StereotypeName</w:t>
      </w:r>
      <w:proofErr w:type="spellEnd"/>
      <w:r w:rsidRPr="00190DDB">
        <w:rPr>
          <w:rFonts w:ascii="Arial" w:hAnsi="Arial" w:cs="Arial"/>
          <w:sz w:val="24"/>
          <w:szCs w:val="24"/>
        </w:rPr>
        <w:t>&gt;&gt;</w:t>
      </w:r>
    </w:p>
    <w:p w14:paraId="63250C7A" w14:textId="77777777" w:rsidR="004304C0" w:rsidRPr="00501056" w:rsidRDefault="004304C0" w:rsidP="004304C0">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F5C7D43" w14:textId="77777777" w:rsidR="004304C0" w:rsidRPr="00501056" w:rsidRDefault="004304C0" w:rsidP="004304C0">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3A3E3E1E" w14:textId="77777777" w:rsidR="004304C0" w:rsidRPr="00501056" w:rsidRDefault="004304C0" w:rsidP="004304C0">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00E1E962" w14:textId="77777777" w:rsidR="004304C0" w:rsidRPr="00501056" w:rsidRDefault="004304C0" w:rsidP="004304C0">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75C2F7F7" w14:textId="77777777" w:rsidR="004304C0" w:rsidRPr="00501056" w:rsidRDefault="004304C0" w:rsidP="004304C0">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53AFB4BE" w14:textId="77777777" w:rsidR="004304C0" w:rsidRPr="00501056" w:rsidRDefault="004304C0" w:rsidP="004304C0">
      <w:pPr>
        <w:tabs>
          <w:tab w:val="right" w:pos="9356"/>
        </w:tabs>
        <w:rPr>
          <w:i/>
        </w:rPr>
      </w:pPr>
      <w:r w:rsidRPr="00501056">
        <w:rPr>
          <w:i/>
        </w:rPr>
        <w:t xml:space="preserve">The various stereotypes can be found in TS 32.156 [3]. </w:t>
      </w:r>
    </w:p>
    <w:p w14:paraId="16B5C5B3" w14:textId="77777777" w:rsidR="004304C0" w:rsidRPr="00501056" w:rsidRDefault="004304C0" w:rsidP="004304C0">
      <w:pPr>
        <w:tabs>
          <w:tab w:val="right" w:pos="9356"/>
        </w:tabs>
        <w:rPr>
          <w:i/>
        </w:rPr>
      </w:pPr>
      <w:r w:rsidRPr="00501056">
        <w:rPr>
          <w:i/>
        </w:rPr>
        <w:t>The "a" represents a number, starting at 1 and increasing by 1 with each new definition of a class.</w:t>
      </w:r>
    </w:p>
    <w:p w14:paraId="566E3459" w14:textId="77777777" w:rsidR="004304C0" w:rsidRPr="00501056" w:rsidRDefault="004304C0" w:rsidP="004304C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5CDB2FBE" w14:textId="77777777" w:rsidR="004304C0" w:rsidRPr="00501056" w:rsidRDefault="004304C0" w:rsidP="004304C0">
      <w:pPr>
        <w:rPr>
          <w:i/>
        </w:rPr>
      </w:pPr>
      <w:r w:rsidRPr="00501056">
        <w:rPr>
          <w:i/>
        </w:rPr>
        <w:t xml:space="preserve">This clause is written in natural language. The &lt;definition&gt; clause refers to the class itself. </w:t>
      </w:r>
    </w:p>
    <w:p w14:paraId="5FC37E10" w14:textId="77777777" w:rsidR="004304C0" w:rsidRPr="00501056" w:rsidRDefault="004304C0" w:rsidP="004304C0">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4304C0" w:rsidRPr="00501056" w14:paraId="2BE61F50" w14:textId="77777777" w:rsidTr="0008749F">
        <w:trPr>
          <w:cantSplit/>
          <w:jc w:val="center"/>
        </w:trPr>
        <w:tc>
          <w:tcPr>
            <w:tcW w:w="1825" w:type="pct"/>
            <w:shd w:val="clear" w:color="auto" w:fill="CCCCCC"/>
            <w:vAlign w:val="bottom"/>
          </w:tcPr>
          <w:p w14:paraId="69C8172F" w14:textId="77777777" w:rsidR="004304C0" w:rsidRPr="00501056" w:rsidRDefault="004304C0" w:rsidP="0008749F">
            <w:pPr>
              <w:pStyle w:val="TAH"/>
            </w:pPr>
            <w:r w:rsidRPr="00501056">
              <w:t>Referenced TS</w:t>
            </w:r>
          </w:p>
        </w:tc>
        <w:tc>
          <w:tcPr>
            <w:tcW w:w="1460" w:type="pct"/>
            <w:shd w:val="clear" w:color="auto" w:fill="CCCCCC"/>
            <w:vAlign w:val="bottom"/>
          </w:tcPr>
          <w:p w14:paraId="3C2E4B14" w14:textId="77777777" w:rsidR="004304C0" w:rsidRPr="00501056" w:rsidRDefault="004304C0" w:rsidP="0008749F">
            <w:pPr>
              <w:pStyle w:val="TAH"/>
            </w:pPr>
            <w:r w:rsidRPr="00501056">
              <w:t>Requirement label</w:t>
            </w:r>
          </w:p>
        </w:tc>
        <w:tc>
          <w:tcPr>
            <w:tcW w:w="1715" w:type="pct"/>
            <w:shd w:val="clear" w:color="auto" w:fill="CCCCCC"/>
            <w:vAlign w:val="bottom"/>
          </w:tcPr>
          <w:p w14:paraId="57031269" w14:textId="77777777" w:rsidR="004304C0" w:rsidRPr="00501056" w:rsidRDefault="004304C0" w:rsidP="0008749F">
            <w:pPr>
              <w:pStyle w:val="TAH"/>
            </w:pPr>
            <w:r w:rsidRPr="00501056">
              <w:t>Comment</w:t>
            </w:r>
          </w:p>
        </w:tc>
      </w:tr>
      <w:tr w:rsidR="004304C0" w:rsidRPr="00501056" w14:paraId="6FEB3D1C" w14:textId="77777777" w:rsidTr="0008749F">
        <w:trPr>
          <w:cantSplit/>
          <w:jc w:val="center"/>
        </w:trPr>
        <w:tc>
          <w:tcPr>
            <w:tcW w:w="1825" w:type="pct"/>
          </w:tcPr>
          <w:p w14:paraId="364BF962" w14:textId="77777777" w:rsidR="004304C0" w:rsidRPr="00501056" w:rsidRDefault="004304C0"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BAAFCB8" w14:textId="77777777" w:rsidR="004304C0" w:rsidRPr="00501056" w:rsidRDefault="004304C0" w:rsidP="0008749F">
            <w:pPr>
              <w:pStyle w:val="TAL"/>
              <w:jc w:val="center"/>
            </w:pPr>
            <w:r w:rsidRPr="00501056">
              <w:t>REQ-SM-CON-23</w:t>
            </w:r>
          </w:p>
        </w:tc>
        <w:tc>
          <w:tcPr>
            <w:tcW w:w="1715" w:type="pct"/>
          </w:tcPr>
          <w:p w14:paraId="09ADE9B3" w14:textId="77777777" w:rsidR="004304C0" w:rsidRPr="00501056" w:rsidRDefault="004304C0" w:rsidP="0008749F">
            <w:pPr>
              <w:pStyle w:val="TAL"/>
              <w:jc w:val="center"/>
              <w:rPr>
                <w:i/>
                <w:iCs/>
              </w:rPr>
            </w:pPr>
            <w:r w:rsidRPr="00501056">
              <w:rPr>
                <w:i/>
                <w:iCs/>
              </w:rPr>
              <w:t>Optional clarification</w:t>
            </w:r>
          </w:p>
        </w:tc>
      </w:tr>
      <w:tr w:rsidR="004304C0" w:rsidRPr="00501056" w14:paraId="6A5FD79E" w14:textId="77777777" w:rsidTr="0008749F">
        <w:trPr>
          <w:cantSplit/>
          <w:jc w:val="center"/>
        </w:trPr>
        <w:tc>
          <w:tcPr>
            <w:tcW w:w="1825" w:type="pct"/>
          </w:tcPr>
          <w:p w14:paraId="2E944725" w14:textId="77777777" w:rsidR="004304C0" w:rsidRPr="00501056" w:rsidRDefault="004304C0"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097A268B" w14:textId="77777777" w:rsidR="004304C0" w:rsidRPr="00501056" w:rsidRDefault="004304C0" w:rsidP="0008749F">
            <w:pPr>
              <w:pStyle w:val="TAL"/>
              <w:jc w:val="center"/>
            </w:pPr>
            <w:r w:rsidRPr="00501056">
              <w:t>REQ-SM-FUN-11</w:t>
            </w:r>
          </w:p>
        </w:tc>
        <w:tc>
          <w:tcPr>
            <w:tcW w:w="1715" w:type="pct"/>
          </w:tcPr>
          <w:p w14:paraId="2E255CA4" w14:textId="77777777" w:rsidR="004304C0" w:rsidRPr="00501056" w:rsidRDefault="004304C0" w:rsidP="0008749F">
            <w:pPr>
              <w:pStyle w:val="TAL"/>
              <w:jc w:val="center"/>
            </w:pPr>
            <w:r w:rsidRPr="00501056">
              <w:rPr>
                <w:i/>
                <w:iCs/>
              </w:rPr>
              <w:t>Optional clarification</w:t>
            </w:r>
          </w:p>
        </w:tc>
      </w:tr>
    </w:tbl>
    <w:p w14:paraId="79DFB2A5" w14:textId="77777777" w:rsidR="004304C0" w:rsidRPr="00501056" w:rsidRDefault="004304C0" w:rsidP="004304C0"/>
    <w:p w14:paraId="15D55383" w14:textId="77777777" w:rsidR="004304C0" w:rsidRPr="00501056" w:rsidRDefault="004304C0" w:rsidP="004304C0">
      <w:pPr>
        <w:rPr>
          <w:rFonts w:ascii="Arial" w:hAnsi="Arial"/>
          <w:sz w:val="24"/>
        </w:rPr>
      </w:pPr>
      <w:r w:rsidRPr="00501056">
        <w:rPr>
          <w:rFonts w:ascii="Arial" w:hAnsi="Arial"/>
          <w:sz w:val="24"/>
        </w:rPr>
        <w:t>W4.3.a.2</w:t>
      </w:r>
      <w:r w:rsidRPr="00501056">
        <w:rPr>
          <w:rFonts w:ascii="Arial" w:hAnsi="Arial"/>
          <w:sz w:val="24"/>
        </w:rPr>
        <w:tab/>
        <w:t>Attributes</w:t>
      </w:r>
    </w:p>
    <w:p w14:paraId="33F18DE6" w14:textId="77777777" w:rsidR="004304C0" w:rsidRPr="00501056" w:rsidRDefault="004304C0" w:rsidP="004304C0">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4DD8B11" w14:textId="77777777" w:rsidR="004304C0" w:rsidRPr="00501056" w:rsidRDefault="004304C0" w:rsidP="004304C0">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522CF533" w14:textId="77777777" w:rsidR="004304C0" w:rsidRPr="00501056" w:rsidRDefault="004304C0" w:rsidP="004304C0">
      <w:pPr>
        <w:rPr>
          <w:i/>
        </w:rPr>
      </w:pPr>
      <w:r w:rsidRPr="00501056">
        <w:rPr>
          <w:i/>
        </w:rPr>
        <w:lastRenderedPageBreak/>
        <w:t xml:space="preserve">This information is provided in a table. </w:t>
      </w:r>
    </w:p>
    <w:p w14:paraId="21C78031" w14:textId="77777777" w:rsidR="004304C0" w:rsidRPr="00501056" w:rsidRDefault="004304C0" w:rsidP="004304C0">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4304C0" w:rsidRPr="00501056" w14:paraId="26481046" w14:textId="77777777" w:rsidTr="0008749F">
        <w:trPr>
          <w:cantSplit/>
          <w:jc w:val="center"/>
        </w:trPr>
        <w:tc>
          <w:tcPr>
            <w:tcW w:w="1407" w:type="dxa"/>
            <w:shd w:val="clear" w:color="auto" w:fill="CCCCCC"/>
            <w:vAlign w:val="bottom"/>
          </w:tcPr>
          <w:p w14:paraId="7D8DA965" w14:textId="77777777" w:rsidR="004304C0" w:rsidRPr="00501056" w:rsidRDefault="004304C0" w:rsidP="0008749F">
            <w:pPr>
              <w:pStyle w:val="TAH"/>
            </w:pPr>
            <w:r w:rsidRPr="00501056">
              <w:t>Attribute name</w:t>
            </w:r>
          </w:p>
        </w:tc>
        <w:tc>
          <w:tcPr>
            <w:tcW w:w="1607" w:type="dxa"/>
            <w:shd w:val="clear" w:color="auto" w:fill="CCCCCC"/>
            <w:vAlign w:val="bottom"/>
          </w:tcPr>
          <w:p w14:paraId="3EA8807A" w14:textId="77777777" w:rsidR="004304C0" w:rsidRPr="00501056" w:rsidRDefault="004304C0" w:rsidP="0008749F">
            <w:pPr>
              <w:pStyle w:val="TAH"/>
            </w:pPr>
            <w:r w:rsidRPr="00501056">
              <w:t>S</w:t>
            </w:r>
          </w:p>
        </w:tc>
        <w:tc>
          <w:tcPr>
            <w:tcW w:w="1087" w:type="dxa"/>
            <w:shd w:val="clear" w:color="auto" w:fill="CCCCCC"/>
            <w:vAlign w:val="bottom"/>
          </w:tcPr>
          <w:p w14:paraId="61559AAA" w14:textId="77777777" w:rsidR="004304C0" w:rsidRPr="00501056" w:rsidRDefault="004304C0" w:rsidP="0008749F">
            <w:pPr>
              <w:pStyle w:val="TAH"/>
            </w:pPr>
            <w:proofErr w:type="spellStart"/>
            <w:r w:rsidRPr="00501056">
              <w:t>isReadable</w:t>
            </w:r>
            <w:proofErr w:type="spellEnd"/>
          </w:p>
        </w:tc>
        <w:tc>
          <w:tcPr>
            <w:tcW w:w="997" w:type="dxa"/>
            <w:shd w:val="clear" w:color="auto" w:fill="CCCCCC"/>
            <w:vAlign w:val="bottom"/>
          </w:tcPr>
          <w:p w14:paraId="2C1B5D80" w14:textId="77777777" w:rsidR="004304C0" w:rsidRPr="00501056" w:rsidRDefault="004304C0" w:rsidP="0008749F">
            <w:pPr>
              <w:pStyle w:val="TAH"/>
            </w:pPr>
            <w:proofErr w:type="spellStart"/>
            <w:r w:rsidRPr="00501056">
              <w:t>isWritable</w:t>
            </w:r>
            <w:proofErr w:type="spellEnd"/>
          </w:p>
        </w:tc>
        <w:tc>
          <w:tcPr>
            <w:tcW w:w="1037" w:type="dxa"/>
            <w:shd w:val="clear" w:color="auto" w:fill="CCCCCC"/>
          </w:tcPr>
          <w:p w14:paraId="30DEC700" w14:textId="77777777" w:rsidR="004304C0" w:rsidRPr="00501056" w:rsidRDefault="004304C0" w:rsidP="0008749F">
            <w:pPr>
              <w:pStyle w:val="TAH"/>
            </w:pPr>
            <w:proofErr w:type="spellStart"/>
            <w:r w:rsidRPr="00501056">
              <w:t>isInvariant</w:t>
            </w:r>
            <w:proofErr w:type="spellEnd"/>
          </w:p>
        </w:tc>
        <w:tc>
          <w:tcPr>
            <w:tcW w:w="1157" w:type="dxa"/>
            <w:shd w:val="clear" w:color="auto" w:fill="CCCCCC"/>
          </w:tcPr>
          <w:p w14:paraId="6D851A1F" w14:textId="77777777" w:rsidR="004304C0" w:rsidRPr="00501056" w:rsidRDefault="004304C0" w:rsidP="0008749F">
            <w:pPr>
              <w:pStyle w:val="TAH"/>
            </w:pPr>
            <w:proofErr w:type="spellStart"/>
            <w:r w:rsidRPr="00501056">
              <w:t>isNotifyable</w:t>
            </w:r>
            <w:proofErr w:type="spellEnd"/>
          </w:p>
        </w:tc>
      </w:tr>
      <w:tr w:rsidR="004304C0" w:rsidRPr="00501056" w14:paraId="5CCBBAB4" w14:textId="77777777" w:rsidTr="0008749F">
        <w:trPr>
          <w:cantSplit/>
          <w:jc w:val="center"/>
        </w:trPr>
        <w:tc>
          <w:tcPr>
            <w:tcW w:w="1407" w:type="dxa"/>
          </w:tcPr>
          <w:p w14:paraId="35A50E65" w14:textId="77777777" w:rsidR="004304C0" w:rsidRPr="00501056" w:rsidRDefault="004304C0" w:rsidP="0008749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825FEAD" w14:textId="77777777" w:rsidR="004304C0" w:rsidRPr="00501056" w:rsidRDefault="004304C0" w:rsidP="0008749F">
            <w:pPr>
              <w:pStyle w:val="TAL"/>
              <w:jc w:val="center"/>
            </w:pPr>
            <w:r w:rsidRPr="00501056">
              <w:t>M</w:t>
            </w:r>
          </w:p>
        </w:tc>
        <w:tc>
          <w:tcPr>
            <w:tcW w:w="1087" w:type="dxa"/>
          </w:tcPr>
          <w:p w14:paraId="04A7FF5A" w14:textId="77777777" w:rsidR="004304C0" w:rsidRPr="00501056" w:rsidRDefault="004304C0" w:rsidP="0008749F">
            <w:pPr>
              <w:pStyle w:val="TAL"/>
              <w:jc w:val="center"/>
            </w:pPr>
            <w:r w:rsidRPr="00501056">
              <w:t>T</w:t>
            </w:r>
          </w:p>
        </w:tc>
        <w:tc>
          <w:tcPr>
            <w:tcW w:w="997" w:type="dxa"/>
          </w:tcPr>
          <w:p w14:paraId="3BFBE4A1" w14:textId="77777777" w:rsidR="004304C0" w:rsidRPr="00501056" w:rsidRDefault="004304C0" w:rsidP="0008749F">
            <w:pPr>
              <w:pStyle w:val="TAL"/>
              <w:jc w:val="center"/>
            </w:pPr>
            <w:r w:rsidRPr="00501056">
              <w:t>F</w:t>
            </w:r>
          </w:p>
        </w:tc>
        <w:tc>
          <w:tcPr>
            <w:tcW w:w="1037" w:type="dxa"/>
          </w:tcPr>
          <w:p w14:paraId="497ED286" w14:textId="77777777" w:rsidR="004304C0" w:rsidRPr="00501056" w:rsidRDefault="004304C0" w:rsidP="0008749F">
            <w:pPr>
              <w:pStyle w:val="TAL"/>
              <w:jc w:val="center"/>
            </w:pPr>
            <w:r w:rsidRPr="00501056">
              <w:t>T</w:t>
            </w:r>
          </w:p>
        </w:tc>
        <w:tc>
          <w:tcPr>
            <w:tcW w:w="1157" w:type="dxa"/>
          </w:tcPr>
          <w:p w14:paraId="215F36F3" w14:textId="77777777" w:rsidR="004304C0" w:rsidRPr="00501056" w:rsidRDefault="004304C0" w:rsidP="0008749F">
            <w:pPr>
              <w:pStyle w:val="TAL"/>
              <w:jc w:val="center"/>
            </w:pPr>
            <w:r w:rsidRPr="00501056">
              <w:t>T</w:t>
            </w:r>
          </w:p>
        </w:tc>
      </w:tr>
    </w:tbl>
    <w:p w14:paraId="0EC66E99" w14:textId="77777777" w:rsidR="004304C0" w:rsidRPr="00501056" w:rsidRDefault="004304C0" w:rsidP="004304C0">
      <w:pPr>
        <w:pStyle w:val="EditorsNote"/>
      </w:pPr>
    </w:p>
    <w:p w14:paraId="6D8DA9F0" w14:textId="77777777" w:rsidR="004304C0" w:rsidRPr="00501056" w:rsidRDefault="004304C0" w:rsidP="004304C0">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304C0" w:rsidRPr="00501056" w14:paraId="74D318B7" w14:textId="77777777" w:rsidTr="0008749F">
        <w:trPr>
          <w:cantSplit/>
          <w:jc w:val="center"/>
        </w:trPr>
        <w:tc>
          <w:tcPr>
            <w:tcW w:w="870" w:type="pct"/>
            <w:shd w:val="clear" w:color="auto" w:fill="CCCCCC"/>
            <w:vAlign w:val="bottom"/>
          </w:tcPr>
          <w:p w14:paraId="6EBD4B87" w14:textId="77777777" w:rsidR="004304C0" w:rsidRPr="00501056" w:rsidRDefault="004304C0" w:rsidP="0008749F">
            <w:pPr>
              <w:pStyle w:val="TAH"/>
            </w:pPr>
            <w:r w:rsidRPr="00501056">
              <w:t>Attribute name</w:t>
            </w:r>
          </w:p>
        </w:tc>
        <w:tc>
          <w:tcPr>
            <w:tcW w:w="959" w:type="pct"/>
            <w:shd w:val="clear" w:color="auto" w:fill="CCCCCC"/>
            <w:vAlign w:val="bottom"/>
          </w:tcPr>
          <w:p w14:paraId="6F07773F" w14:textId="77777777" w:rsidR="004304C0" w:rsidRPr="00501056" w:rsidRDefault="004304C0" w:rsidP="0008749F">
            <w:pPr>
              <w:pStyle w:val="TAH"/>
            </w:pPr>
            <w:r w:rsidRPr="00501056">
              <w:t>S</w:t>
            </w:r>
          </w:p>
        </w:tc>
        <w:tc>
          <w:tcPr>
            <w:tcW w:w="615" w:type="pct"/>
            <w:shd w:val="clear" w:color="auto" w:fill="CCCCCC"/>
            <w:vAlign w:val="bottom"/>
          </w:tcPr>
          <w:p w14:paraId="0C7699CF" w14:textId="77777777" w:rsidR="004304C0" w:rsidRPr="00501056" w:rsidRDefault="004304C0"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3CF75FA9" w14:textId="77777777" w:rsidR="004304C0" w:rsidRPr="00501056" w:rsidRDefault="004304C0" w:rsidP="0008749F">
            <w:pPr>
              <w:pStyle w:val="TAH"/>
            </w:pPr>
            <w:proofErr w:type="spellStart"/>
            <w:r w:rsidRPr="00501056">
              <w:t>isWritable</w:t>
            </w:r>
            <w:proofErr w:type="spellEnd"/>
          </w:p>
        </w:tc>
        <w:tc>
          <w:tcPr>
            <w:tcW w:w="722" w:type="pct"/>
            <w:shd w:val="clear" w:color="auto" w:fill="CCCCCC"/>
          </w:tcPr>
          <w:p w14:paraId="791D987A" w14:textId="77777777" w:rsidR="004304C0" w:rsidRPr="00501056" w:rsidRDefault="004304C0" w:rsidP="0008749F">
            <w:pPr>
              <w:pStyle w:val="TAH"/>
            </w:pPr>
            <w:proofErr w:type="spellStart"/>
            <w:r w:rsidRPr="00501056">
              <w:t>isInvariant</w:t>
            </w:r>
            <w:proofErr w:type="spellEnd"/>
          </w:p>
        </w:tc>
        <w:tc>
          <w:tcPr>
            <w:tcW w:w="1040" w:type="pct"/>
            <w:shd w:val="clear" w:color="auto" w:fill="CCCCCC"/>
          </w:tcPr>
          <w:p w14:paraId="7F6F8876" w14:textId="77777777" w:rsidR="004304C0" w:rsidRPr="00501056" w:rsidRDefault="004304C0" w:rsidP="0008749F">
            <w:pPr>
              <w:pStyle w:val="TAH"/>
            </w:pPr>
            <w:proofErr w:type="spellStart"/>
            <w:r w:rsidRPr="00501056">
              <w:t>isNotifyable</w:t>
            </w:r>
            <w:proofErr w:type="spellEnd"/>
          </w:p>
        </w:tc>
      </w:tr>
      <w:tr w:rsidR="004304C0" w:rsidRPr="00501056" w14:paraId="35337F41" w14:textId="77777777" w:rsidTr="0008749F">
        <w:trPr>
          <w:cantSplit/>
          <w:jc w:val="center"/>
        </w:trPr>
        <w:tc>
          <w:tcPr>
            <w:tcW w:w="870" w:type="pct"/>
          </w:tcPr>
          <w:p w14:paraId="61681C70" w14:textId="77777777" w:rsidR="004304C0" w:rsidRPr="00501056" w:rsidRDefault="004304C0" w:rsidP="0008749F">
            <w:pPr>
              <w:pStyle w:val="TAL"/>
              <w:rPr>
                <w:rFonts w:ascii="Courier New" w:hAnsi="Courier New" w:cs="Courier New"/>
              </w:rPr>
            </w:pPr>
            <w:r w:rsidRPr="00501056">
              <w:rPr>
                <w:rFonts w:ascii="Courier New" w:hAnsi="Courier New" w:cs="Courier New"/>
              </w:rPr>
              <w:t xml:space="preserve"> password1</w:t>
            </w:r>
          </w:p>
        </w:tc>
        <w:tc>
          <w:tcPr>
            <w:tcW w:w="959" w:type="pct"/>
          </w:tcPr>
          <w:p w14:paraId="7217ED8B" w14:textId="77777777" w:rsidR="004304C0" w:rsidRPr="00501056" w:rsidRDefault="004304C0" w:rsidP="0008749F">
            <w:pPr>
              <w:pStyle w:val="TAL"/>
              <w:jc w:val="center"/>
            </w:pPr>
            <w:r w:rsidRPr="00501056">
              <w:t>O</w:t>
            </w:r>
          </w:p>
        </w:tc>
        <w:tc>
          <w:tcPr>
            <w:tcW w:w="615" w:type="pct"/>
          </w:tcPr>
          <w:p w14:paraId="1B00ED2D" w14:textId="77777777" w:rsidR="004304C0" w:rsidRPr="00501056" w:rsidRDefault="004304C0" w:rsidP="0008749F">
            <w:pPr>
              <w:pStyle w:val="TAL"/>
              <w:jc w:val="center"/>
            </w:pPr>
            <w:r w:rsidRPr="00501056">
              <w:t>F</w:t>
            </w:r>
          </w:p>
        </w:tc>
        <w:tc>
          <w:tcPr>
            <w:tcW w:w="794" w:type="pct"/>
          </w:tcPr>
          <w:p w14:paraId="0D979E9C" w14:textId="77777777" w:rsidR="004304C0" w:rsidRPr="00501056" w:rsidRDefault="004304C0" w:rsidP="0008749F">
            <w:pPr>
              <w:pStyle w:val="TAL"/>
              <w:jc w:val="center"/>
            </w:pPr>
            <w:r w:rsidRPr="00501056">
              <w:t>T</w:t>
            </w:r>
          </w:p>
        </w:tc>
        <w:tc>
          <w:tcPr>
            <w:tcW w:w="722" w:type="pct"/>
          </w:tcPr>
          <w:p w14:paraId="0CAC7030" w14:textId="77777777" w:rsidR="004304C0" w:rsidRPr="00501056" w:rsidRDefault="004304C0" w:rsidP="0008749F">
            <w:pPr>
              <w:pStyle w:val="TAL"/>
              <w:jc w:val="center"/>
            </w:pPr>
            <w:r w:rsidRPr="00501056">
              <w:t>F</w:t>
            </w:r>
          </w:p>
        </w:tc>
        <w:tc>
          <w:tcPr>
            <w:tcW w:w="1040" w:type="pct"/>
          </w:tcPr>
          <w:p w14:paraId="4E5886AD" w14:textId="77777777" w:rsidR="004304C0" w:rsidRPr="00501056" w:rsidRDefault="004304C0" w:rsidP="0008749F">
            <w:pPr>
              <w:pStyle w:val="TAL"/>
              <w:jc w:val="center"/>
            </w:pPr>
            <w:r w:rsidRPr="00501056">
              <w:t>F</w:t>
            </w:r>
          </w:p>
        </w:tc>
      </w:tr>
    </w:tbl>
    <w:p w14:paraId="13A5A361" w14:textId="77777777" w:rsidR="004304C0" w:rsidRPr="00501056" w:rsidRDefault="004304C0" w:rsidP="004304C0">
      <w:pPr>
        <w:rPr>
          <w:i/>
        </w:rPr>
      </w:pPr>
    </w:p>
    <w:p w14:paraId="54796DA5" w14:textId="77777777" w:rsidR="004304C0" w:rsidRPr="00501056" w:rsidRDefault="004304C0" w:rsidP="004304C0">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304C0" w:rsidRPr="00501056" w14:paraId="2D266DA6" w14:textId="77777777" w:rsidTr="0008749F">
        <w:trPr>
          <w:cantSplit/>
          <w:jc w:val="center"/>
        </w:trPr>
        <w:tc>
          <w:tcPr>
            <w:tcW w:w="870" w:type="pct"/>
            <w:shd w:val="clear" w:color="auto" w:fill="CCCCCC"/>
            <w:vAlign w:val="bottom"/>
          </w:tcPr>
          <w:p w14:paraId="51702FA1" w14:textId="77777777" w:rsidR="004304C0" w:rsidRPr="00501056" w:rsidRDefault="004304C0" w:rsidP="0008749F">
            <w:pPr>
              <w:pStyle w:val="TAH"/>
            </w:pPr>
            <w:r w:rsidRPr="00501056">
              <w:t>Attribute name</w:t>
            </w:r>
          </w:p>
        </w:tc>
        <w:tc>
          <w:tcPr>
            <w:tcW w:w="959" w:type="pct"/>
            <w:shd w:val="clear" w:color="auto" w:fill="CCCCCC"/>
            <w:vAlign w:val="bottom"/>
          </w:tcPr>
          <w:p w14:paraId="57E0016A" w14:textId="77777777" w:rsidR="004304C0" w:rsidRPr="00501056" w:rsidRDefault="004304C0" w:rsidP="0008749F">
            <w:pPr>
              <w:pStyle w:val="TAH"/>
            </w:pPr>
            <w:r w:rsidRPr="00501056">
              <w:t>S</w:t>
            </w:r>
          </w:p>
        </w:tc>
        <w:tc>
          <w:tcPr>
            <w:tcW w:w="615" w:type="pct"/>
            <w:shd w:val="clear" w:color="auto" w:fill="CCCCCC"/>
            <w:vAlign w:val="bottom"/>
          </w:tcPr>
          <w:p w14:paraId="47A315C0" w14:textId="77777777" w:rsidR="004304C0" w:rsidRPr="00501056" w:rsidRDefault="004304C0"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56864336" w14:textId="77777777" w:rsidR="004304C0" w:rsidRPr="00501056" w:rsidRDefault="004304C0" w:rsidP="0008749F">
            <w:pPr>
              <w:pStyle w:val="TAH"/>
            </w:pPr>
            <w:proofErr w:type="spellStart"/>
            <w:r w:rsidRPr="00501056">
              <w:t>isWritable</w:t>
            </w:r>
            <w:proofErr w:type="spellEnd"/>
          </w:p>
        </w:tc>
        <w:tc>
          <w:tcPr>
            <w:tcW w:w="722" w:type="pct"/>
            <w:shd w:val="clear" w:color="auto" w:fill="CCCCCC"/>
          </w:tcPr>
          <w:p w14:paraId="77CD4DFF" w14:textId="77777777" w:rsidR="004304C0" w:rsidRPr="00501056" w:rsidRDefault="004304C0" w:rsidP="0008749F">
            <w:pPr>
              <w:pStyle w:val="TAH"/>
            </w:pPr>
            <w:proofErr w:type="spellStart"/>
            <w:r w:rsidRPr="00501056">
              <w:t>isInvariant</w:t>
            </w:r>
            <w:proofErr w:type="spellEnd"/>
          </w:p>
        </w:tc>
        <w:tc>
          <w:tcPr>
            <w:tcW w:w="1040" w:type="pct"/>
            <w:shd w:val="clear" w:color="auto" w:fill="CCCCCC"/>
          </w:tcPr>
          <w:p w14:paraId="1A36389C" w14:textId="77777777" w:rsidR="004304C0" w:rsidRPr="00501056" w:rsidRDefault="004304C0" w:rsidP="0008749F">
            <w:pPr>
              <w:pStyle w:val="TAH"/>
            </w:pPr>
            <w:proofErr w:type="spellStart"/>
            <w:r w:rsidRPr="00501056">
              <w:t>isNotifyable</w:t>
            </w:r>
            <w:proofErr w:type="spellEnd"/>
          </w:p>
        </w:tc>
      </w:tr>
      <w:tr w:rsidR="004304C0" w:rsidRPr="00501056" w14:paraId="6FB048FC" w14:textId="77777777" w:rsidTr="0008749F">
        <w:trPr>
          <w:cantSplit/>
          <w:jc w:val="center"/>
        </w:trPr>
        <w:tc>
          <w:tcPr>
            <w:tcW w:w="870" w:type="pct"/>
          </w:tcPr>
          <w:p w14:paraId="36493CE4" w14:textId="77777777" w:rsidR="004304C0" w:rsidRPr="00501056" w:rsidRDefault="004304C0" w:rsidP="0008749F">
            <w:pPr>
              <w:pStyle w:val="TAL"/>
              <w:rPr>
                <w:rFonts w:ascii="Courier New" w:hAnsi="Courier New" w:cs="Courier New"/>
              </w:rPr>
            </w:pPr>
            <w:r w:rsidRPr="00501056">
              <w:rPr>
                <w:rFonts w:ascii="Courier New" w:hAnsi="Courier New" w:cs="Courier New"/>
              </w:rPr>
              <w:t xml:space="preserve"> password2</w:t>
            </w:r>
          </w:p>
        </w:tc>
        <w:tc>
          <w:tcPr>
            <w:tcW w:w="959" w:type="pct"/>
          </w:tcPr>
          <w:p w14:paraId="32B1CA86" w14:textId="77777777" w:rsidR="004304C0" w:rsidRPr="00501056" w:rsidRDefault="004304C0" w:rsidP="0008749F">
            <w:pPr>
              <w:pStyle w:val="TAL"/>
              <w:jc w:val="center"/>
            </w:pPr>
            <w:r w:rsidRPr="00501056">
              <w:t>O</w:t>
            </w:r>
          </w:p>
        </w:tc>
        <w:tc>
          <w:tcPr>
            <w:tcW w:w="615" w:type="pct"/>
          </w:tcPr>
          <w:p w14:paraId="69B34C65" w14:textId="77777777" w:rsidR="004304C0" w:rsidRPr="00501056" w:rsidRDefault="004304C0" w:rsidP="0008749F">
            <w:pPr>
              <w:pStyle w:val="TAL"/>
              <w:jc w:val="center"/>
            </w:pPr>
            <w:r w:rsidRPr="00501056">
              <w:t>O</w:t>
            </w:r>
          </w:p>
        </w:tc>
        <w:tc>
          <w:tcPr>
            <w:tcW w:w="794" w:type="pct"/>
          </w:tcPr>
          <w:p w14:paraId="1E86B71B" w14:textId="77777777" w:rsidR="004304C0" w:rsidRPr="00501056" w:rsidRDefault="004304C0" w:rsidP="0008749F">
            <w:pPr>
              <w:pStyle w:val="TAL"/>
              <w:jc w:val="center"/>
            </w:pPr>
            <w:r w:rsidRPr="00501056">
              <w:t>T</w:t>
            </w:r>
          </w:p>
        </w:tc>
        <w:tc>
          <w:tcPr>
            <w:tcW w:w="722" w:type="pct"/>
          </w:tcPr>
          <w:p w14:paraId="312B3650" w14:textId="77777777" w:rsidR="004304C0" w:rsidRPr="00501056" w:rsidRDefault="004304C0" w:rsidP="0008749F">
            <w:pPr>
              <w:pStyle w:val="TAL"/>
              <w:jc w:val="center"/>
            </w:pPr>
            <w:r w:rsidRPr="00501056">
              <w:t>F</w:t>
            </w:r>
          </w:p>
        </w:tc>
        <w:tc>
          <w:tcPr>
            <w:tcW w:w="1040" w:type="pct"/>
          </w:tcPr>
          <w:p w14:paraId="61CF7B0B" w14:textId="77777777" w:rsidR="004304C0" w:rsidRPr="00501056" w:rsidRDefault="004304C0" w:rsidP="0008749F">
            <w:pPr>
              <w:pStyle w:val="TAL"/>
              <w:jc w:val="center"/>
            </w:pPr>
            <w:r w:rsidRPr="00501056">
              <w:t>F</w:t>
            </w:r>
          </w:p>
        </w:tc>
      </w:tr>
    </w:tbl>
    <w:p w14:paraId="58ECCC47" w14:textId="77777777" w:rsidR="004304C0" w:rsidRPr="00501056" w:rsidRDefault="004304C0" w:rsidP="004304C0">
      <w:pPr>
        <w:rPr>
          <w:i/>
        </w:rPr>
      </w:pPr>
    </w:p>
    <w:p w14:paraId="0F65ACD1" w14:textId="77777777" w:rsidR="004304C0" w:rsidRPr="00501056" w:rsidRDefault="004304C0" w:rsidP="004304C0">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4304C0" w:rsidRPr="00501056" w14:paraId="4A5BB202" w14:textId="77777777" w:rsidTr="0008749F">
        <w:trPr>
          <w:cantSplit/>
          <w:jc w:val="center"/>
        </w:trPr>
        <w:tc>
          <w:tcPr>
            <w:tcW w:w="3241" w:type="dxa"/>
            <w:shd w:val="pct10" w:color="auto" w:fill="FFFFFF"/>
          </w:tcPr>
          <w:p w14:paraId="4AA38C6A" w14:textId="77777777" w:rsidR="004304C0" w:rsidRPr="00501056" w:rsidRDefault="004304C0" w:rsidP="0008749F">
            <w:pPr>
              <w:pStyle w:val="TAH"/>
            </w:pPr>
            <w:r w:rsidRPr="00501056">
              <w:t>Attribute name</w:t>
            </w:r>
          </w:p>
        </w:tc>
        <w:tc>
          <w:tcPr>
            <w:tcW w:w="1687" w:type="dxa"/>
            <w:shd w:val="pct10" w:color="auto" w:fill="FFFFFF"/>
          </w:tcPr>
          <w:p w14:paraId="7F4EAB13" w14:textId="77777777" w:rsidR="004304C0" w:rsidRPr="00501056" w:rsidRDefault="004304C0" w:rsidP="0008749F">
            <w:pPr>
              <w:pStyle w:val="TAH"/>
            </w:pPr>
            <w:r w:rsidRPr="00501056">
              <w:t>S</w:t>
            </w:r>
          </w:p>
        </w:tc>
        <w:tc>
          <w:tcPr>
            <w:tcW w:w="1167" w:type="dxa"/>
            <w:shd w:val="pct10" w:color="auto" w:fill="FFFFFF"/>
            <w:vAlign w:val="bottom"/>
          </w:tcPr>
          <w:p w14:paraId="0805FFAD" w14:textId="77777777" w:rsidR="004304C0" w:rsidRPr="00501056" w:rsidRDefault="004304C0" w:rsidP="0008749F">
            <w:pPr>
              <w:pStyle w:val="TAH"/>
            </w:pPr>
            <w:proofErr w:type="spellStart"/>
            <w:r w:rsidRPr="00501056">
              <w:t>isReadable</w:t>
            </w:r>
            <w:proofErr w:type="spellEnd"/>
            <w:r w:rsidRPr="00501056">
              <w:t xml:space="preserve"> </w:t>
            </w:r>
          </w:p>
        </w:tc>
        <w:tc>
          <w:tcPr>
            <w:tcW w:w="1077" w:type="dxa"/>
            <w:shd w:val="pct10" w:color="auto" w:fill="FFFFFF"/>
            <w:vAlign w:val="bottom"/>
          </w:tcPr>
          <w:p w14:paraId="692E486B" w14:textId="77777777" w:rsidR="004304C0" w:rsidRPr="00501056" w:rsidRDefault="004304C0" w:rsidP="0008749F">
            <w:pPr>
              <w:pStyle w:val="TAH"/>
            </w:pPr>
            <w:proofErr w:type="spellStart"/>
            <w:r w:rsidRPr="00501056">
              <w:t>isWritable</w:t>
            </w:r>
            <w:proofErr w:type="spellEnd"/>
          </w:p>
        </w:tc>
        <w:tc>
          <w:tcPr>
            <w:tcW w:w="1117" w:type="dxa"/>
            <w:shd w:val="pct10" w:color="auto" w:fill="FFFFFF"/>
          </w:tcPr>
          <w:p w14:paraId="2F9D1008" w14:textId="77777777" w:rsidR="004304C0" w:rsidRPr="00501056" w:rsidRDefault="004304C0" w:rsidP="0008749F">
            <w:pPr>
              <w:pStyle w:val="TAH"/>
            </w:pPr>
            <w:proofErr w:type="spellStart"/>
            <w:r w:rsidRPr="00501056">
              <w:t>isInvariant</w:t>
            </w:r>
            <w:proofErr w:type="spellEnd"/>
          </w:p>
        </w:tc>
        <w:tc>
          <w:tcPr>
            <w:tcW w:w="1237" w:type="dxa"/>
            <w:shd w:val="pct10" w:color="auto" w:fill="FFFFFF"/>
          </w:tcPr>
          <w:p w14:paraId="377CD09C" w14:textId="77777777" w:rsidR="004304C0" w:rsidRPr="00501056" w:rsidRDefault="004304C0" w:rsidP="0008749F">
            <w:pPr>
              <w:pStyle w:val="TAH"/>
            </w:pPr>
            <w:proofErr w:type="spellStart"/>
            <w:r w:rsidRPr="00501056">
              <w:t>isNotifyable</w:t>
            </w:r>
            <w:proofErr w:type="spellEnd"/>
          </w:p>
        </w:tc>
      </w:tr>
      <w:tr w:rsidR="004304C0" w:rsidRPr="00501056" w14:paraId="2270554D" w14:textId="77777777" w:rsidTr="0008749F">
        <w:trPr>
          <w:cantSplit/>
          <w:jc w:val="center"/>
        </w:trPr>
        <w:tc>
          <w:tcPr>
            <w:tcW w:w="3241" w:type="dxa"/>
          </w:tcPr>
          <w:p w14:paraId="3AC8DF8D" w14:textId="77777777" w:rsidR="004304C0" w:rsidRPr="00501056" w:rsidRDefault="004304C0" w:rsidP="0008749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4735027B" w14:textId="77777777" w:rsidR="004304C0" w:rsidRPr="00501056" w:rsidRDefault="004304C0" w:rsidP="0008749F">
            <w:pPr>
              <w:pStyle w:val="TAL"/>
              <w:jc w:val="center"/>
            </w:pPr>
            <w:r w:rsidRPr="00501056">
              <w:t>M</w:t>
            </w:r>
          </w:p>
        </w:tc>
        <w:tc>
          <w:tcPr>
            <w:tcW w:w="1167" w:type="dxa"/>
          </w:tcPr>
          <w:p w14:paraId="57AD15DA" w14:textId="77777777" w:rsidR="004304C0" w:rsidRPr="00501056" w:rsidRDefault="004304C0" w:rsidP="0008749F">
            <w:pPr>
              <w:pStyle w:val="TAL"/>
              <w:jc w:val="center"/>
            </w:pPr>
            <w:r w:rsidRPr="00501056">
              <w:t>T</w:t>
            </w:r>
          </w:p>
        </w:tc>
        <w:tc>
          <w:tcPr>
            <w:tcW w:w="1077" w:type="dxa"/>
          </w:tcPr>
          <w:p w14:paraId="262C3EFD" w14:textId="77777777" w:rsidR="004304C0" w:rsidRPr="00501056" w:rsidRDefault="004304C0" w:rsidP="0008749F">
            <w:pPr>
              <w:pStyle w:val="TAL"/>
              <w:jc w:val="center"/>
            </w:pPr>
            <w:r w:rsidRPr="00501056">
              <w:t>F</w:t>
            </w:r>
          </w:p>
        </w:tc>
        <w:tc>
          <w:tcPr>
            <w:tcW w:w="1117" w:type="dxa"/>
          </w:tcPr>
          <w:p w14:paraId="0A792DE1" w14:textId="77777777" w:rsidR="004304C0" w:rsidRPr="00501056" w:rsidRDefault="004304C0" w:rsidP="0008749F">
            <w:pPr>
              <w:pStyle w:val="TAL"/>
              <w:jc w:val="center"/>
            </w:pPr>
            <w:r w:rsidRPr="00501056">
              <w:t>T</w:t>
            </w:r>
          </w:p>
        </w:tc>
        <w:tc>
          <w:tcPr>
            <w:tcW w:w="1237" w:type="dxa"/>
          </w:tcPr>
          <w:p w14:paraId="65E1CC87" w14:textId="77777777" w:rsidR="004304C0" w:rsidRPr="00501056" w:rsidRDefault="004304C0" w:rsidP="0008749F">
            <w:pPr>
              <w:pStyle w:val="TAL"/>
              <w:jc w:val="center"/>
            </w:pPr>
            <w:r w:rsidRPr="00501056">
              <w:t>T</w:t>
            </w:r>
          </w:p>
        </w:tc>
      </w:tr>
      <w:tr w:rsidR="004304C0" w:rsidRPr="00501056" w14:paraId="7594D6FA" w14:textId="77777777" w:rsidTr="0008749F">
        <w:trPr>
          <w:cantSplit/>
          <w:jc w:val="center"/>
        </w:trPr>
        <w:tc>
          <w:tcPr>
            <w:tcW w:w="3241" w:type="dxa"/>
          </w:tcPr>
          <w:p w14:paraId="4A8520EC" w14:textId="77777777" w:rsidR="004304C0" w:rsidRPr="00501056" w:rsidRDefault="004304C0"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04CCF2E" w14:textId="77777777" w:rsidR="004304C0" w:rsidRPr="00501056" w:rsidRDefault="004304C0" w:rsidP="0008749F">
            <w:pPr>
              <w:pStyle w:val="TAL"/>
              <w:jc w:val="center"/>
            </w:pPr>
          </w:p>
        </w:tc>
        <w:tc>
          <w:tcPr>
            <w:tcW w:w="1167" w:type="dxa"/>
          </w:tcPr>
          <w:p w14:paraId="4DB5028F" w14:textId="77777777" w:rsidR="004304C0" w:rsidRPr="00501056" w:rsidRDefault="004304C0" w:rsidP="0008749F">
            <w:pPr>
              <w:pStyle w:val="TAL"/>
              <w:jc w:val="center"/>
            </w:pPr>
          </w:p>
        </w:tc>
        <w:tc>
          <w:tcPr>
            <w:tcW w:w="1077" w:type="dxa"/>
          </w:tcPr>
          <w:p w14:paraId="343002B0" w14:textId="77777777" w:rsidR="004304C0" w:rsidRPr="00501056" w:rsidRDefault="004304C0" w:rsidP="0008749F">
            <w:pPr>
              <w:pStyle w:val="TAL"/>
              <w:jc w:val="center"/>
            </w:pPr>
          </w:p>
        </w:tc>
        <w:tc>
          <w:tcPr>
            <w:tcW w:w="1117" w:type="dxa"/>
          </w:tcPr>
          <w:p w14:paraId="30E3F281" w14:textId="77777777" w:rsidR="004304C0" w:rsidRPr="00501056" w:rsidRDefault="004304C0" w:rsidP="0008749F">
            <w:pPr>
              <w:pStyle w:val="TAL"/>
              <w:jc w:val="center"/>
            </w:pPr>
          </w:p>
        </w:tc>
        <w:tc>
          <w:tcPr>
            <w:tcW w:w="1237" w:type="dxa"/>
          </w:tcPr>
          <w:p w14:paraId="33DB0D2A" w14:textId="77777777" w:rsidR="004304C0" w:rsidRPr="00501056" w:rsidRDefault="004304C0" w:rsidP="0008749F">
            <w:pPr>
              <w:pStyle w:val="TAL"/>
              <w:jc w:val="center"/>
            </w:pPr>
          </w:p>
        </w:tc>
      </w:tr>
      <w:tr w:rsidR="004304C0" w:rsidRPr="00501056" w14:paraId="590B9D8F" w14:textId="77777777" w:rsidTr="0008749F">
        <w:trPr>
          <w:cantSplit/>
          <w:jc w:val="center"/>
        </w:trPr>
        <w:tc>
          <w:tcPr>
            <w:tcW w:w="3241" w:type="dxa"/>
          </w:tcPr>
          <w:p w14:paraId="6A08230A" w14:textId="77777777" w:rsidR="004304C0" w:rsidRPr="00501056" w:rsidRDefault="004304C0"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553517F7" w14:textId="77777777" w:rsidR="004304C0" w:rsidRPr="00501056" w:rsidRDefault="004304C0" w:rsidP="0008749F">
            <w:pPr>
              <w:pStyle w:val="TAL"/>
              <w:jc w:val="center"/>
            </w:pPr>
          </w:p>
        </w:tc>
        <w:tc>
          <w:tcPr>
            <w:tcW w:w="1167" w:type="dxa"/>
          </w:tcPr>
          <w:p w14:paraId="70E536B2" w14:textId="77777777" w:rsidR="004304C0" w:rsidRPr="00501056" w:rsidRDefault="004304C0" w:rsidP="0008749F">
            <w:pPr>
              <w:pStyle w:val="TAL"/>
              <w:jc w:val="center"/>
            </w:pPr>
          </w:p>
        </w:tc>
        <w:tc>
          <w:tcPr>
            <w:tcW w:w="1077" w:type="dxa"/>
          </w:tcPr>
          <w:p w14:paraId="24702DF2" w14:textId="77777777" w:rsidR="004304C0" w:rsidRPr="00501056" w:rsidRDefault="004304C0" w:rsidP="0008749F">
            <w:pPr>
              <w:pStyle w:val="TAL"/>
              <w:jc w:val="center"/>
            </w:pPr>
          </w:p>
        </w:tc>
        <w:tc>
          <w:tcPr>
            <w:tcW w:w="1117" w:type="dxa"/>
          </w:tcPr>
          <w:p w14:paraId="7E9F6A50" w14:textId="77777777" w:rsidR="004304C0" w:rsidRPr="00501056" w:rsidRDefault="004304C0" w:rsidP="0008749F">
            <w:pPr>
              <w:pStyle w:val="TAL"/>
              <w:jc w:val="center"/>
            </w:pPr>
          </w:p>
        </w:tc>
        <w:tc>
          <w:tcPr>
            <w:tcW w:w="1237" w:type="dxa"/>
          </w:tcPr>
          <w:p w14:paraId="44BE7141" w14:textId="77777777" w:rsidR="004304C0" w:rsidRPr="00501056" w:rsidRDefault="004304C0" w:rsidP="0008749F">
            <w:pPr>
              <w:pStyle w:val="TAL"/>
              <w:jc w:val="center"/>
            </w:pPr>
          </w:p>
        </w:tc>
      </w:tr>
      <w:tr w:rsidR="004304C0" w:rsidRPr="00501056" w14:paraId="0248BBE4" w14:textId="77777777" w:rsidTr="0008749F">
        <w:trPr>
          <w:cantSplit/>
          <w:jc w:val="center"/>
        </w:trPr>
        <w:tc>
          <w:tcPr>
            <w:tcW w:w="3241" w:type="dxa"/>
            <w:shd w:val="clear" w:color="auto" w:fill="D9D9D9"/>
          </w:tcPr>
          <w:p w14:paraId="2DA853B6" w14:textId="77777777" w:rsidR="004304C0" w:rsidRPr="00501056" w:rsidRDefault="004304C0" w:rsidP="0008749F">
            <w:pPr>
              <w:pStyle w:val="TAL"/>
              <w:jc w:val="center"/>
              <w:rPr>
                <w:rFonts w:ascii="Courier New" w:hAnsi="Courier New" w:cs="Courier New"/>
              </w:rPr>
            </w:pPr>
            <w:r w:rsidRPr="00501056">
              <w:rPr>
                <w:b/>
              </w:rPr>
              <w:t>Attribute related to role</w:t>
            </w:r>
          </w:p>
        </w:tc>
        <w:tc>
          <w:tcPr>
            <w:tcW w:w="1687" w:type="dxa"/>
            <w:shd w:val="clear" w:color="auto" w:fill="D9D9D9"/>
          </w:tcPr>
          <w:p w14:paraId="2DA04203" w14:textId="77777777" w:rsidR="004304C0" w:rsidRPr="00501056" w:rsidRDefault="004304C0" w:rsidP="0008749F">
            <w:pPr>
              <w:pStyle w:val="TAL"/>
              <w:jc w:val="center"/>
            </w:pPr>
          </w:p>
        </w:tc>
        <w:tc>
          <w:tcPr>
            <w:tcW w:w="1167" w:type="dxa"/>
            <w:shd w:val="clear" w:color="auto" w:fill="D9D9D9"/>
          </w:tcPr>
          <w:p w14:paraId="78113F35" w14:textId="77777777" w:rsidR="004304C0" w:rsidRPr="00501056" w:rsidRDefault="004304C0" w:rsidP="0008749F">
            <w:pPr>
              <w:pStyle w:val="TAL"/>
              <w:jc w:val="center"/>
            </w:pPr>
          </w:p>
        </w:tc>
        <w:tc>
          <w:tcPr>
            <w:tcW w:w="1077" w:type="dxa"/>
            <w:shd w:val="clear" w:color="auto" w:fill="D9D9D9"/>
          </w:tcPr>
          <w:p w14:paraId="48B2D774" w14:textId="77777777" w:rsidR="004304C0" w:rsidRPr="00501056" w:rsidRDefault="004304C0" w:rsidP="0008749F">
            <w:pPr>
              <w:pStyle w:val="TAL"/>
              <w:jc w:val="center"/>
            </w:pPr>
          </w:p>
        </w:tc>
        <w:tc>
          <w:tcPr>
            <w:tcW w:w="1117" w:type="dxa"/>
            <w:shd w:val="clear" w:color="auto" w:fill="D9D9D9"/>
          </w:tcPr>
          <w:p w14:paraId="10005915" w14:textId="77777777" w:rsidR="004304C0" w:rsidRPr="00501056" w:rsidRDefault="004304C0" w:rsidP="0008749F">
            <w:pPr>
              <w:pStyle w:val="TAL"/>
              <w:jc w:val="center"/>
            </w:pPr>
          </w:p>
        </w:tc>
        <w:tc>
          <w:tcPr>
            <w:tcW w:w="1237" w:type="dxa"/>
            <w:shd w:val="clear" w:color="auto" w:fill="D9D9D9"/>
          </w:tcPr>
          <w:p w14:paraId="7866293B" w14:textId="77777777" w:rsidR="004304C0" w:rsidRPr="00501056" w:rsidRDefault="004304C0" w:rsidP="0008749F">
            <w:pPr>
              <w:pStyle w:val="TAL"/>
              <w:jc w:val="center"/>
            </w:pPr>
          </w:p>
        </w:tc>
      </w:tr>
      <w:tr w:rsidR="004304C0" w:rsidRPr="00501056" w14:paraId="6E90D976" w14:textId="77777777" w:rsidTr="0008749F">
        <w:trPr>
          <w:cantSplit/>
          <w:jc w:val="center"/>
        </w:trPr>
        <w:tc>
          <w:tcPr>
            <w:tcW w:w="3241" w:type="dxa"/>
          </w:tcPr>
          <w:p w14:paraId="3B5CCC41" w14:textId="77777777" w:rsidR="004304C0" w:rsidRPr="00501056" w:rsidRDefault="004304C0" w:rsidP="0008749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7214BCD1" w14:textId="77777777" w:rsidR="004304C0" w:rsidRPr="00501056" w:rsidRDefault="004304C0" w:rsidP="0008749F">
            <w:pPr>
              <w:pStyle w:val="TAL"/>
              <w:jc w:val="center"/>
            </w:pPr>
            <w:r w:rsidRPr="00501056">
              <w:t>M</w:t>
            </w:r>
          </w:p>
        </w:tc>
        <w:tc>
          <w:tcPr>
            <w:tcW w:w="1167" w:type="dxa"/>
          </w:tcPr>
          <w:p w14:paraId="209CA1A7" w14:textId="77777777" w:rsidR="004304C0" w:rsidRPr="00501056" w:rsidRDefault="004304C0" w:rsidP="0008749F">
            <w:pPr>
              <w:pStyle w:val="TAL"/>
              <w:jc w:val="center"/>
            </w:pPr>
            <w:r w:rsidRPr="00501056">
              <w:t>T</w:t>
            </w:r>
          </w:p>
        </w:tc>
        <w:tc>
          <w:tcPr>
            <w:tcW w:w="1077" w:type="dxa"/>
          </w:tcPr>
          <w:p w14:paraId="33F243BC" w14:textId="77777777" w:rsidR="004304C0" w:rsidRPr="00501056" w:rsidRDefault="004304C0" w:rsidP="0008749F">
            <w:pPr>
              <w:pStyle w:val="TAL"/>
              <w:jc w:val="center"/>
            </w:pPr>
            <w:r w:rsidRPr="00501056">
              <w:t>F</w:t>
            </w:r>
          </w:p>
        </w:tc>
        <w:tc>
          <w:tcPr>
            <w:tcW w:w="1117" w:type="dxa"/>
          </w:tcPr>
          <w:p w14:paraId="701D4262" w14:textId="77777777" w:rsidR="004304C0" w:rsidRPr="00501056" w:rsidRDefault="004304C0" w:rsidP="0008749F">
            <w:pPr>
              <w:pStyle w:val="TAL"/>
              <w:jc w:val="center"/>
            </w:pPr>
            <w:r w:rsidRPr="00501056">
              <w:t>F</w:t>
            </w:r>
          </w:p>
        </w:tc>
        <w:tc>
          <w:tcPr>
            <w:tcW w:w="1237" w:type="dxa"/>
          </w:tcPr>
          <w:p w14:paraId="2D88A78F" w14:textId="77777777" w:rsidR="004304C0" w:rsidRPr="00501056" w:rsidRDefault="004304C0" w:rsidP="0008749F">
            <w:pPr>
              <w:pStyle w:val="TAL"/>
              <w:jc w:val="center"/>
            </w:pPr>
            <w:r w:rsidRPr="00501056">
              <w:t>T</w:t>
            </w:r>
          </w:p>
        </w:tc>
      </w:tr>
      <w:tr w:rsidR="004304C0" w:rsidRPr="00501056" w14:paraId="395487DC" w14:textId="77777777" w:rsidTr="0008749F">
        <w:trPr>
          <w:cantSplit/>
          <w:jc w:val="center"/>
        </w:trPr>
        <w:tc>
          <w:tcPr>
            <w:tcW w:w="3241" w:type="dxa"/>
          </w:tcPr>
          <w:p w14:paraId="45F36CC4" w14:textId="77777777" w:rsidR="004304C0" w:rsidRPr="00501056" w:rsidRDefault="004304C0" w:rsidP="0008749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26A0806F" w14:textId="77777777" w:rsidR="004304C0" w:rsidRPr="00501056" w:rsidRDefault="004304C0" w:rsidP="0008749F">
            <w:pPr>
              <w:pStyle w:val="TAL"/>
              <w:jc w:val="center"/>
            </w:pPr>
            <w:r w:rsidRPr="00501056">
              <w:t>M</w:t>
            </w:r>
          </w:p>
        </w:tc>
        <w:tc>
          <w:tcPr>
            <w:tcW w:w="1167" w:type="dxa"/>
          </w:tcPr>
          <w:p w14:paraId="766BE502" w14:textId="77777777" w:rsidR="004304C0" w:rsidRPr="00501056" w:rsidRDefault="004304C0" w:rsidP="0008749F">
            <w:pPr>
              <w:pStyle w:val="TAL"/>
              <w:jc w:val="center"/>
            </w:pPr>
            <w:r w:rsidRPr="00501056">
              <w:t>T</w:t>
            </w:r>
          </w:p>
        </w:tc>
        <w:tc>
          <w:tcPr>
            <w:tcW w:w="1077" w:type="dxa"/>
          </w:tcPr>
          <w:p w14:paraId="243D70E5" w14:textId="77777777" w:rsidR="004304C0" w:rsidRPr="00501056" w:rsidRDefault="004304C0" w:rsidP="0008749F">
            <w:pPr>
              <w:pStyle w:val="TAL"/>
              <w:jc w:val="center"/>
            </w:pPr>
            <w:r w:rsidRPr="00501056">
              <w:t>F</w:t>
            </w:r>
          </w:p>
        </w:tc>
        <w:tc>
          <w:tcPr>
            <w:tcW w:w="1117" w:type="dxa"/>
          </w:tcPr>
          <w:p w14:paraId="6420BBB5" w14:textId="77777777" w:rsidR="004304C0" w:rsidRPr="00501056" w:rsidRDefault="004304C0" w:rsidP="0008749F">
            <w:pPr>
              <w:pStyle w:val="TAL"/>
              <w:jc w:val="center"/>
            </w:pPr>
            <w:r w:rsidRPr="00501056">
              <w:t>F</w:t>
            </w:r>
          </w:p>
        </w:tc>
        <w:tc>
          <w:tcPr>
            <w:tcW w:w="1237" w:type="dxa"/>
          </w:tcPr>
          <w:p w14:paraId="56CE09A3" w14:textId="77777777" w:rsidR="004304C0" w:rsidRPr="00501056" w:rsidRDefault="004304C0" w:rsidP="0008749F">
            <w:pPr>
              <w:pStyle w:val="TAL"/>
              <w:jc w:val="center"/>
            </w:pPr>
            <w:r w:rsidRPr="00501056">
              <w:t>T</w:t>
            </w:r>
          </w:p>
        </w:tc>
      </w:tr>
    </w:tbl>
    <w:p w14:paraId="7AECCDFF" w14:textId="77777777" w:rsidR="004304C0" w:rsidRPr="00501056" w:rsidRDefault="004304C0" w:rsidP="004304C0"/>
    <w:p w14:paraId="69A7AFFD" w14:textId="77777777" w:rsidR="004304C0" w:rsidRPr="00501056" w:rsidRDefault="004304C0" w:rsidP="004304C0">
      <w:pPr>
        <w:rPr>
          <w:b/>
          <w:i/>
        </w:rPr>
      </w:pPr>
      <w:r w:rsidRPr="00501056">
        <w:rPr>
          <w:i/>
        </w:rPr>
        <w:t>This clause shall state "None." when there is no attribute to define.</w:t>
      </w:r>
    </w:p>
    <w:p w14:paraId="61175C98" w14:textId="77777777" w:rsidR="004304C0" w:rsidRPr="00501056" w:rsidRDefault="004304C0" w:rsidP="004304C0">
      <w:pPr>
        <w:rPr>
          <w:rFonts w:ascii="Arial" w:hAnsi="Arial"/>
          <w:sz w:val="24"/>
        </w:rPr>
      </w:pPr>
      <w:r w:rsidRPr="00501056">
        <w:rPr>
          <w:rFonts w:ascii="Arial" w:hAnsi="Arial"/>
          <w:sz w:val="24"/>
        </w:rPr>
        <w:t>W4.3.a.3</w:t>
      </w:r>
      <w:r w:rsidRPr="00501056">
        <w:rPr>
          <w:rFonts w:ascii="Arial" w:hAnsi="Arial"/>
          <w:sz w:val="24"/>
        </w:rPr>
        <w:tab/>
        <w:t>Attribute constraints</w:t>
      </w:r>
    </w:p>
    <w:p w14:paraId="58480B55" w14:textId="77777777" w:rsidR="004304C0" w:rsidRPr="00501056" w:rsidRDefault="004304C0" w:rsidP="004304C0">
      <w:pPr>
        <w:rPr>
          <w:i/>
        </w:rPr>
      </w:pPr>
      <w:r w:rsidRPr="00501056">
        <w:rPr>
          <w:i/>
        </w:rPr>
        <w:t xml:space="preserve">This clause presents constraints for the attributes, and one use is to present the predicates for conditional qualifiers (CM/CO). </w:t>
      </w:r>
    </w:p>
    <w:p w14:paraId="5EE7AD18" w14:textId="77777777" w:rsidR="004304C0" w:rsidRPr="00501056" w:rsidRDefault="004304C0" w:rsidP="004304C0">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4304C0" w:rsidRPr="00501056" w14:paraId="2954A789" w14:textId="77777777" w:rsidTr="0008749F">
        <w:trPr>
          <w:jc w:val="center"/>
        </w:trPr>
        <w:tc>
          <w:tcPr>
            <w:tcW w:w="3260" w:type="dxa"/>
            <w:shd w:val="clear" w:color="auto" w:fill="D9D9D9"/>
          </w:tcPr>
          <w:p w14:paraId="78E85D2A" w14:textId="77777777" w:rsidR="004304C0" w:rsidRPr="00501056" w:rsidRDefault="004304C0" w:rsidP="0008749F">
            <w:pPr>
              <w:pStyle w:val="TAH"/>
            </w:pPr>
            <w:r w:rsidRPr="00501056">
              <w:t>Name</w:t>
            </w:r>
          </w:p>
        </w:tc>
        <w:tc>
          <w:tcPr>
            <w:tcW w:w="5528" w:type="dxa"/>
            <w:shd w:val="clear" w:color="auto" w:fill="D9D9D9"/>
          </w:tcPr>
          <w:p w14:paraId="054B003C" w14:textId="77777777" w:rsidR="004304C0" w:rsidRPr="00501056" w:rsidRDefault="004304C0" w:rsidP="0008749F">
            <w:pPr>
              <w:pStyle w:val="TAH"/>
            </w:pPr>
            <w:r w:rsidRPr="00501056">
              <w:t>Definition</w:t>
            </w:r>
          </w:p>
        </w:tc>
      </w:tr>
      <w:tr w:rsidR="004304C0" w:rsidRPr="00501056" w14:paraId="0744A79D" w14:textId="77777777" w:rsidTr="0008749F">
        <w:trPr>
          <w:jc w:val="center"/>
        </w:trPr>
        <w:tc>
          <w:tcPr>
            <w:tcW w:w="3260" w:type="dxa"/>
          </w:tcPr>
          <w:p w14:paraId="2FABECEA"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71ACA50C" w14:textId="77777777" w:rsidR="004304C0" w:rsidRPr="00501056" w:rsidRDefault="004304C0" w:rsidP="0008749F">
            <w:pPr>
              <w:pStyle w:val="TAL"/>
              <w:rPr>
                <w:rFonts w:cs="Arial"/>
                <w:lang w:eastAsia="zh-CN"/>
              </w:rPr>
            </w:pPr>
            <w:r w:rsidRPr="00501056">
              <w:rPr>
                <w:rFonts w:cs="Arial"/>
              </w:rPr>
              <w:t>Condition: The sector-carrier has a downlink [4].</w:t>
            </w:r>
          </w:p>
        </w:tc>
      </w:tr>
      <w:tr w:rsidR="004304C0" w:rsidRPr="00501056" w14:paraId="428277EF" w14:textId="77777777" w:rsidTr="0008749F">
        <w:trPr>
          <w:jc w:val="center"/>
        </w:trPr>
        <w:tc>
          <w:tcPr>
            <w:tcW w:w="3260" w:type="dxa"/>
          </w:tcPr>
          <w:p w14:paraId="6FDED506" w14:textId="77777777" w:rsidR="004304C0" w:rsidRPr="00501056" w:rsidRDefault="004304C0" w:rsidP="0008749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529F40B6" w14:textId="77777777" w:rsidR="004304C0" w:rsidRPr="00501056" w:rsidRDefault="004304C0" w:rsidP="0008749F">
            <w:pPr>
              <w:pStyle w:val="TAL"/>
              <w:rPr>
                <w:rFonts w:cs="Arial"/>
                <w:lang w:eastAsia="zh-CN"/>
              </w:rPr>
            </w:pPr>
            <w:r w:rsidRPr="00501056">
              <w:rPr>
                <w:rFonts w:cs="Arial"/>
              </w:rPr>
              <w:t>Condition: Network slicing feature is supported [4].</w:t>
            </w:r>
          </w:p>
        </w:tc>
      </w:tr>
    </w:tbl>
    <w:p w14:paraId="223FE24B" w14:textId="77777777" w:rsidR="004304C0" w:rsidRPr="00501056" w:rsidRDefault="004304C0" w:rsidP="004304C0">
      <w:pPr>
        <w:rPr>
          <w:i/>
        </w:rPr>
      </w:pPr>
    </w:p>
    <w:p w14:paraId="07D92241" w14:textId="77777777" w:rsidR="004304C0" w:rsidRPr="00501056" w:rsidRDefault="004304C0" w:rsidP="004304C0">
      <w:pPr>
        <w:rPr>
          <w:i/>
        </w:rPr>
      </w:pPr>
      <w:r w:rsidRPr="00501056">
        <w:rPr>
          <w:i/>
        </w:rPr>
        <w:t>This clause shall state "None." when there is no attribute constraint to define.</w:t>
      </w:r>
    </w:p>
    <w:p w14:paraId="3003C446" w14:textId="77777777" w:rsidR="004304C0" w:rsidRPr="00501056" w:rsidRDefault="004304C0" w:rsidP="004304C0">
      <w:pPr>
        <w:rPr>
          <w:rFonts w:ascii="Arial" w:hAnsi="Arial"/>
          <w:sz w:val="24"/>
        </w:rPr>
      </w:pPr>
      <w:r w:rsidRPr="00501056">
        <w:rPr>
          <w:rFonts w:ascii="Arial" w:hAnsi="Arial"/>
          <w:sz w:val="24"/>
        </w:rPr>
        <w:t>W4.3.a.4</w:t>
      </w:r>
      <w:r w:rsidRPr="00501056">
        <w:rPr>
          <w:rFonts w:ascii="Arial" w:hAnsi="Arial"/>
          <w:sz w:val="24"/>
        </w:rPr>
        <w:tab/>
        <w:t>Notifications</w:t>
      </w:r>
    </w:p>
    <w:p w14:paraId="1B8D6ECC" w14:textId="77777777" w:rsidR="004304C0" w:rsidRPr="00501056" w:rsidRDefault="004304C0" w:rsidP="004304C0">
      <w:pPr>
        <w:keepNext/>
        <w:rPr>
          <w:i/>
          <w:iCs/>
        </w:rPr>
      </w:pPr>
      <w:r w:rsidRPr="00501056">
        <w:rPr>
          <w:i/>
          <w:iCs/>
        </w:rPr>
        <w:t>This clause, for this class, presents one of the following options:</w:t>
      </w:r>
    </w:p>
    <w:p w14:paraId="1BE058E2" w14:textId="77777777" w:rsidR="004304C0" w:rsidRPr="00501056" w:rsidRDefault="004304C0" w:rsidP="004304C0">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08BEA89A" w14:textId="77777777" w:rsidR="004304C0" w:rsidRPr="00501056" w:rsidRDefault="004304C0" w:rsidP="004304C0">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w:t>
      </w:r>
      <w:r w:rsidRPr="00501056">
        <w:rPr>
          <w:i/>
        </w:rPr>
        <w:lastRenderedPageBreak/>
        <w:t xml:space="preserve">this IOC. In addition, the following set of notification is also valid." as the lone paragraph of this clause. Then, define the ‘additional’ notifications in a table. See clause W4.5 for the notification table format. </w:t>
      </w:r>
    </w:p>
    <w:p w14:paraId="1556CEE6" w14:textId="77777777" w:rsidR="004304C0" w:rsidRPr="00501056" w:rsidRDefault="004304C0" w:rsidP="004304C0">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3E4C14D0" w14:textId="77777777" w:rsidR="004304C0" w:rsidRPr="00501056" w:rsidRDefault="004304C0" w:rsidP="004304C0">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7C73F71" w14:textId="77777777" w:rsidR="004304C0" w:rsidRPr="00501056" w:rsidRDefault="004304C0" w:rsidP="004304C0">
      <w:pPr>
        <w:rPr>
          <w:i/>
          <w:iCs/>
        </w:rPr>
      </w:pPr>
      <w:r w:rsidRPr="00501056">
        <w:rPr>
          <w:i/>
          <w:iCs/>
        </w:rPr>
        <w:t xml:space="preserve">The notifications identified (i.e. option-a, option-b and option-c above) in this clause are notifications that 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01D9774B" w14:textId="77777777" w:rsidR="004304C0" w:rsidRPr="00501056" w:rsidRDefault="004304C0" w:rsidP="004304C0">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0EC2364A" w14:textId="77777777" w:rsidR="004304C0" w:rsidRPr="00501056" w:rsidRDefault="004304C0" w:rsidP="004304C0">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4BA977A5" w14:textId="77777777" w:rsidR="004304C0" w:rsidRPr="00501056" w:rsidRDefault="004304C0" w:rsidP="004304C0">
      <w:pPr>
        <w:rPr>
          <w:i/>
        </w:rPr>
      </w:pPr>
      <w:r w:rsidRPr="00501056">
        <w:rPr>
          <w:i/>
        </w:rPr>
        <w:t>The notification header is defined in TS 32.302 [8].</w:t>
      </w:r>
    </w:p>
    <w:p w14:paraId="3F5FDFB7" w14:textId="0EEDE886" w:rsidR="004304C0" w:rsidRPr="00501056" w:rsidRDefault="004304C0" w:rsidP="004304C0">
      <w:r w:rsidRPr="00501056">
        <w:rPr>
          <w:i/>
        </w:rPr>
        <w:t>The qualifier of a notification, specified in Notification Table, indicates if an implementation may generate a notification carrying the DN of the subject class.</w:t>
      </w:r>
      <w:del w:id="6" w:author="Nokia(SS1)" w:date="2023-05-11T14:55:00Z">
        <w:r w:rsidRPr="00501056" w:rsidDel="00F00543">
          <w:rPr>
            <w:i/>
          </w:rPr>
          <w:delText xml:space="preserve"> The qualifier of a notification, specified in an MnS producer interface, indicates if an implementation of the MnS may generate such notification in general.</w:delText>
        </w:r>
      </w:del>
      <w:r w:rsidRPr="00501056">
        <w:rPr>
          <w:i/>
        </w:rPr>
        <w:t xml:space="preserve">  </w:t>
      </w:r>
    </w:p>
    <w:p w14:paraId="5C164319" w14:textId="77777777" w:rsidR="004304C0" w:rsidRPr="00501056" w:rsidRDefault="004304C0" w:rsidP="004304C0">
      <w:pPr>
        <w:rPr>
          <w:i/>
        </w:rPr>
      </w:pPr>
      <w:r w:rsidRPr="00501056">
        <w:rPr>
          <w:i/>
        </w:rPr>
        <w:t xml:space="preserve">An </w:t>
      </w:r>
      <w:proofErr w:type="spellStart"/>
      <w:r w:rsidRPr="00501056">
        <w:rPr>
          <w:i/>
        </w:rPr>
        <w:t>MnS</w:t>
      </w:r>
      <w:proofErr w:type="spellEnd"/>
      <w:r w:rsidRPr="00501056">
        <w:rPr>
          <w:i/>
        </w:rPr>
        <w:t xml:space="preserve"> consumer may receive notification-XYZ that carries DN (the "object class" and "object instance") of class-ABC instance if and only if: </w:t>
      </w:r>
    </w:p>
    <w:p w14:paraId="5D190B32" w14:textId="77777777" w:rsidR="004304C0" w:rsidRPr="00501056" w:rsidRDefault="004304C0" w:rsidP="004304C0">
      <w:pPr>
        <w:pStyle w:val="B3"/>
      </w:pPr>
      <w:r w:rsidRPr="00501056">
        <w:t>a)</w:t>
      </w:r>
      <w:r w:rsidRPr="00501056">
        <w:tab/>
        <w:t>The class-ABC Notification Table defines the notification-XYZ and</w:t>
      </w:r>
    </w:p>
    <w:p w14:paraId="24CF5355" w14:textId="77777777" w:rsidR="004304C0" w:rsidRPr="00501056" w:rsidRDefault="004304C0" w:rsidP="004304C0">
      <w:pPr>
        <w:pStyle w:val="B3"/>
      </w:pPr>
      <w:r w:rsidRPr="00501056">
        <w:t>b)</w:t>
      </w:r>
      <w:r w:rsidRPr="00501056">
        <w:tab/>
        <w:t xml:space="preserve">The class-ABC instance implementation supports this notification-XYZ and </w:t>
      </w:r>
    </w:p>
    <w:p w14:paraId="40BCB95F" w14:textId="77777777" w:rsidR="004304C0" w:rsidRPr="00501056" w:rsidRDefault="004304C0" w:rsidP="004304C0">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23205505" w14:textId="77777777" w:rsidR="004304C0" w:rsidRPr="00501056" w:rsidRDefault="004304C0" w:rsidP="004304C0">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2A6A5CB0" w14:textId="77777777" w:rsidR="004304C0" w:rsidRPr="00501056" w:rsidRDefault="004304C0" w:rsidP="004304C0">
      <w:pPr>
        <w:rPr>
          <w:rFonts w:ascii="Arial" w:hAnsi="Arial"/>
          <w:sz w:val="24"/>
        </w:rPr>
      </w:pPr>
      <w:r w:rsidRPr="00501056">
        <w:rPr>
          <w:rFonts w:ascii="Arial" w:hAnsi="Arial"/>
          <w:sz w:val="24"/>
        </w:rPr>
        <w:t>W4.3.a.5</w:t>
      </w:r>
      <w:r w:rsidRPr="00501056">
        <w:rPr>
          <w:rFonts w:ascii="Arial" w:hAnsi="Arial"/>
          <w:sz w:val="24"/>
        </w:rPr>
        <w:tab/>
        <w:t>State diagram</w:t>
      </w:r>
    </w:p>
    <w:p w14:paraId="4D72846F" w14:textId="77777777" w:rsidR="004304C0" w:rsidRPr="00501056" w:rsidRDefault="004304C0" w:rsidP="004304C0">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3D4F6E84" w14:textId="77777777" w:rsidR="004304C0" w:rsidRPr="00501056" w:rsidRDefault="004304C0" w:rsidP="004304C0">
      <w:r w:rsidRPr="00501056">
        <w:rPr>
          <w:i/>
        </w:rPr>
        <w:t>This subclause shall state "None." when there is no State diagram defined.</w:t>
      </w:r>
    </w:p>
    <w:p w14:paraId="2B4F8FC7" w14:textId="77777777" w:rsidR="004304C0" w:rsidRPr="00501056" w:rsidRDefault="004304C0" w:rsidP="004304C0">
      <w:pPr>
        <w:rPr>
          <w:rFonts w:ascii="Arial" w:hAnsi="Arial"/>
          <w:sz w:val="32"/>
        </w:rPr>
      </w:pPr>
      <w:r w:rsidRPr="00501056">
        <w:rPr>
          <w:rFonts w:ascii="Arial" w:hAnsi="Arial"/>
          <w:sz w:val="32"/>
        </w:rPr>
        <w:t>W4.5</w:t>
      </w:r>
      <w:r w:rsidRPr="00501056">
        <w:rPr>
          <w:rFonts w:ascii="Arial" w:hAnsi="Arial"/>
          <w:sz w:val="32"/>
        </w:rPr>
        <w:tab/>
        <w:t>Attribute definitions</w:t>
      </w:r>
    </w:p>
    <w:p w14:paraId="264B8642" w14:textId="77777777" w:rsidR="004304C0" w:rsidRPr="00501056" w:rsidRDefault="004304C0" w:rsidP="004304C0">
      <w:pPr>
        <w:rPr>
          <w:rFonts w:ascii="Arial" w:hAnsi="Arial"/>
          <w:sz w:val="28"/>
        </w:rPr>
      </w:pPr>
      <w:r w:rsidRPr="00501056">
        <w:rPr>
          <w:rFonts w:ascii="Arial" w:hAnsi="Arial"/>
          <w:sz w:val="28"/>
        </w:rPr>
        <w:t>W4.5.1</w:t>
      </w:r>
      <w:r w:rsidRPr="00501056">
        <w:rPr>
          <w:rFonts w:ascii="Arial" w:hAnsi="Arial"/>
          <w:sz w:val="28"/>
        </w:rPr>
        <w:tab/>
        <w:t>Attribute properties</w:t>
      </w:r>
    </w:p>
    <w:p w14:paraId="3A6A57F6" w14:textId="77777777" w:rsidR="004304C0" w:rsidRPr="00501056" w:rsidRDefault="004304C0" w:rsidP="004304C0">
      <w:pPr>
        <w:keepNext/>
      </w:pPr>
      <w:r w:rsidRPr="00501056">
        <w:rPr>
          <w:i/>
        </w:rPr>
        <w:t>It has a lone paragraph</w:t>
      </w:r>
      <w:r w:rsidRPr="00501056">
        <w:t xml:space="preserve"> "The following table defines the properties of attributes that are specified in the present document. ".</w:t>
      </w:r>
    </w:p>
    <w:p w14:paraId="1CBD44DF" w14:textId="77777777" w:rsidR="004304C0" w:rsidRPr="00501056" w:rsidRDefault="004304C0" w:rsidP="004304C0">
      <w:pPr>
        <w:tabs>
          <w:tab w:val="right" w:pos="9356"/>
        </w:tabs>
        <w:rPr>
          <w:i/>
        </w:rPr>
      </w:pPr>
      <w:r w:rsidRPr="00501056">
        <w:rPr>
          <w:i/>
        </w:rPr>
        <w:t>Each information attribute is defined using the following structure.</w:t>
      </w:r>
    </w:p>
    <w:p w14:paraId="2407E3F3" w14:textId="77777777" w:rsidR="004304C0" w:rsidRPr="00501056" w:rsidRDefault="004304C0" w:rsidP="004304C0">
      <w:pPr>
        <w:tabs>
          <w:tab w:val="right" w:pos="9356"/>
        </w:tabs>
        <w:rPr>
          <w:i/>
        </w:rPr>
      </w:pPr>
      <w:r w:rsidRPr="00501056">
        <w:rPr>
          <w:i/>
          <w:iCs/>
        </w:rPr>
        <w:t>Inherited attributes shall not be shown, as they are defined in the parent class(es) and thus valid for this class.</w:t>
      </w:r>
    </w:p>
    <w:p w14:paraId="5DC098F3" w14:textId="77777777" w:rsidR="004304C0" w:rsidRPr="00501056" w:rsidRDefault="004304C0" w:rsidP="004304C0">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40B87A8B" w14:textId="77777777" w:rsidR="004304C0" w:rsidRPr="00501056" w:rsidRDefault="004304C0" w:rsidP="004304C0">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041FF4A" w14:textId="77777777" w:rsidR="004304C0" w:rsidRPr="00501056" w:rsidRDefault="004304C0" w:rsidP="004304C0">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4304C0" w:rsidRPr="00501056" w14:paraId="4F782EC8" w14:textId="77777777" w:rsidTr="0008749F">
        <w:trPr>
          <w:tblHeader/>
          <w:jc w:val="center"/>
        </w:trPr>
        <w:tc>
          <w:tcPr>
            <w:tcW w:w="1675" w:type="dxa"/>
            <w:shd w:val="clear" w:color="auto" w:fill="CCCCCC"/>
          </w:tcPr>
          <w:p w14:paraId="7EEB76B9" w14:textId="77777777" w:rsidR="004304C0" w:rsidRPr="00501056" w:rsidRDefault="004304C0" w:rsidP="0008749F">
            <w:pPr>
              <w:pStyle w:val="TAH"/>
            </w:pPr>
            <w:r w:rsidRPr="00501056">
              <w:t>Attribute Name</w:t>
            </w:r>
          </w:p>
        </w:tc>
        <w:tc>
          <w:tcPr>
            <w:tcW w:w="3347" w:type="dxa"/>
            <w:shd w:val="clear" w:color="auto" w:fill="CCCCCC"/>
          </w:tcPr>
          <w:p w14:paraId="2A3683EE" w14:textId="77777777" w:rsidR="004304C0" w:rsidRPr="00501056" w:rsidRDefault="004304C0" w:rsidP="0008749F">
            <w:pPr>
              <w:pStyle w:val="TAH"/>
            </w:pPr>
            <w:r w:rsidRPr="00501056">
              <w:t>Documentation and Allowed Values</w:t>
            </w:r>
          </w:p>
        </w:tc>
        <w:tc>
          <w:tcPr>
            <w:tcW w:w="3148" w:type="dxa"/>
            <w:shd w:val="clear" w:color="auto" w:fill="CCCCCC"/>
          </w:tcPr>
          <w:p w14:paraId="087018E8" w14:textId="77777777" w:rsidR="004304C0" w:rsidRPr="00501056" w:rsidRDefault="004304C0" w:rsidP="0008749F">
            <w:pPr>
              <w:pStyle w:val="TAH"/>
            </w:pPr>
            <w:r w:rsidRPr="00501056">
              <w:t>Properties</w:t>
            </w:r>
          </w:p>
        </w:tc>
      </w:tr>
      <w:tr w:rsidR="004304C0" w:rsidRPr="00501056" w14:paraId="3546C9DF" w14:textId="77777777" w:rsidTr="0008749F">
        <w:trPr>
          <w:jc w:val="center"/>
        </w:trPr>
        <w:tc>
          <w:tcPr>
            <w:tcW w:w="1675" w:type="dxa"/>
          </w:tcPr>
          <w:p w14:paraId="50A798D4"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489EE59E" w14:textId="77777777" w:rsidR="004304C0" w:rsidRPr="00501056" w:rsidRDefault="004304C0" w:rsidP="0008749F">
            <w:pPr>
              <w:pStyle w:val="TAL"/>
              <w:rPr>
                <w:rFonts w:cs="Arial"/>
                <w:szCs w:val="18"/>
              </w:rPr>
            </w:pPr>
            <w:r w:rsidRPr="00501056">
              <w:rPr>
                <w:rFonts w:cs="Arial"/>
                <w:szCs w:val="18"/>
              </w:rPr>
              <w:t>It identifies …</w:t>
            </w:r>
          </w:p>
          <w:p w14:paraId="12DBA7C2" w14:textId="77777777" w:rsidR="004304C0" w:rsidRPr="00501056" w:rsidRDefault="004304C0"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0FBF6A49" w14:textId="77777777" w:rsidR="004304C0" w:rsidRPr="00501056" w:rsidRDefault="004304C0" w:rsidP="0008749F">
            <w:pPr>
              <w:pStyle w:val="TAL"/>
              <w:rPr>
                <w:rFonts w:cs="Arial"/>
              </w:rPr>
            </w:pPr>
          </w:p>
        </w:tc>
        <w:tc>
          <w:tcPr>
            <w:tcW w:w="3148" w:type="dxa"/>
          </w:tcPr>
          <w:p w14:paraId="3D5D3DD3" w14:textId="77777777" w:rsidR="004304C0" w:rsidRPr="00501056" w:rsidRDefault="004304C0" w:rsidP="0008749F">
            <w:pPr>
              <w:pStyle w:val="TAL"/>
              <w:rPr>
                <w:rFonts w:cs="Arial"/>
                <w:szCs w:val="18"/>
              </w:rPr>
            </w:pPr>
            <w:r w:rsidRPr="00501056">
              <w:rPr>
                <w:rFonts w:cs="Arial"/>
                <w:szCs w:val="18"/>
              </w:rPr>
              <w:t>type: Integer</w:t>
            </w:r>
          </w:p>
          <w:p w14:paraId="3D19902F" w14:textId="77777777" w:rsidR="004304C0" w:rsidRPr="00501056" w:rsidRDefault="004304C0" w:rsidP="0008749F">
            <w:pPr>
              <w:pStyle w:val="TAL"/>
              <w:rPr>
                <w:rFonts w:cs="Arial"/>
                <w:szCs w:val="18"/>
              </w:rPr>
            </w:pPr>
            <w:r w:rsidRPr="00501056">
              <w:rPr>
                <w:rFonts w:cs="Arial"/>
                <w:szCs w:val="18"/>
              </w:rPr>
              <w:t>multiplicity: …</w:t>
            </w:r>
          </w:p>
          <w:p w14:paraId="18BD2E53"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2CA6D210"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16D5743A"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15D88254"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2E0C9F44" w14:textId="77777777" w:rsidR="004304C0" w:rsidRPr="00501056" w:rsidRDefault="004304C0" w:rsidP="0008749F">
            <w:pPr>
              <w:pStyle w:val="TAL"/>
              <w:rPr>
                <w:rFonts w:cs="Arial"/>
                <w:szCs w:val="18"/>
              </w:rPr>
            </w:pPr>
          </w:p>
        </w:tc>
      </w:tr>
      <w:tr w:rsidR="004304C0" w:rsidRPr="00501056" w14:paraId="283F48AA" w14:textId="77777777" w:rsidTr="0008749F">
        <w:trPr>
          <w:jc w:val="center"/>
        </w:trPr>
        <w:tc>
          <w:tcPr>
            <w:tcW w:w="1675" w:type="dxa"/>
          </w:tcPr>
          <w:p w14:paraId="77BB4580"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6666495E" w14:textId="77777777" w:rsidR="004304C0" w:rsidRPr="00501056" w:rsidRDefault="004304C0" w:rsidP="0008749F">
            <w:pPr>
              <w:pStyle w:val="TAL"/>
              <w:rPr>
                <w:rFonts w:cs="Arial"/>
              </w:rPr>
            </w:pPr>
            <w:r w:rsidRPr="00501056">
              <w:rPr>
                <w:rFonts w:cs="Arial"/>
              </w:rPr>
              <w:t>It indicates …</w:t>
            </w:r>
          </w:p>
          <w:p w14:paraId="7D197D60" w14:textId="77777777" w:rsidR="004304C0" w:rsidRPr="00501056" w:rsidRDefault="004304C0" w:rsidP="0008749F">
            <w:pPr>
              <w:pStyle w:val="TAL"/>
              <w:rPr>
                <w:rFonts w:cs="Arial"/>
              </w:rPr>
            </w:pPr>
            <w:r w:rsidRPr="00501056">
              <w:rPr>
                <w:rFonts w:cs="Arial"/>
              </w:rPr>
              <w:t xml:space="preserve"> </w:t>
            </w:r>
          </w:p>
          <w:p w14:paraId="55EBD119" w14:textId="77777777" w:rsidR="004304C0" w:rsidRPr="00501056" w:rsidRDefault="004304C0"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52C1846C" w14:textId="77777777" w:rsidR="004304C0" w:rsidRPr="00501056" w:rsidRDefault="004304C0" w:rsidP="0008749F">
            <w:pPr>
              <w:pStyle w:val="TAL"/>
              <w:rPr>
                <w:rFonts w:cs="Arial"/>
                <w:szCs w:val="18"/>
              </w:rPr>
            </w:pPr>
            <w:r w:rsidRPr="00501056">
              <w:rPr>
                <w:rFonts w:cs="Arial"/>
                <w:szCs w:val="18"/>
              </w:rPr>
              <w:t>"ON": the state is on;</w:t>
            </w:r>
          </w:p>
          <w:p w14:paraId="650202FE" w14:textId="77777777" w:rsidR="004304C0" w:rsidRPr="00501056" w:rsidRDefault="004304C0" w:rsidP="0008749F">
            <w:pPr>
              <w:pStyle w:val="TAL"/>
              <w:rPr>
                <w:rFonts w:cs="Arial"/>
                <w:szCs w:val="18"/>
              </w:rPr>
            </w:pPr>
            <w:r w:rsidRPr="00501056">
              <w:rPr>
                <w:rFonts w:cs="Arial"/>
                <w:szCs w:val="18"/>
              </w:rPr>
              <w:t>"OFF": the state is off.</w:t>
            </w:r>
          </w:p>
          <w:p w14:paraId="1939A95C" w14:textId="77777777" w:rsidR="004304C0" w:rsidRPr="00501056" w:rsidRDefault="004304C0" w:rsidP="0008749F">
            <w:pPr>
              <w:pStyle w:val="TAL"/>
              <w:rPr>
                <w:rFonts w:cs="Arial"/>
              </w:rPr>
            </w:pPr>
          </w:p>
        </w:tc>
        <w:tc>
          <w:tcPr>
            <w:tcW w:w="3148" w:type="dxa"/>
          </w:tcPr>
          <w:p w14:paraId="5422F527" w14:textId="77777777" w:rsidR="004304C0" w:rsidRPr="00501056" w:rsidRDefault="004304C0" w:rsidP="0008749F">
            <w:pPr>
              <w:pStyle w:val="TAL"/>
              <w:rPr>
                <w:rFonts w:cs="Arial"/>
                <w:szCs w:val="18"/>
              </w:rPr>
            </w:pPr>
            <w:r w:rsidRPr="00501056">
              <w:rPr>
                <w:rFonts w:cs="Arial"/>
                <w:szCs w:val="18"/>
              </w:rPr>
              <w:t>type: &lt;&lt;enumeration&gt;&gt;</w:t>
            </w:r>
          </w:p>
          <w:p w14:paraId="5C23C4FD" w14:textId="77777777" w:rsidR="004304C0" w:rsidRPr="00501056" w:rsidRDefault="004304C0" w:rsidP="0008749F">
            <w:pPr>
              <w:pStyle w:val="TAL"/>
              <w:rPr>
                <w:rFonts w:cs="Arial"/>
                <w:szCs w:val="18"/>
              </w:rPr>
            </w:pPr>
            <w:r w:rsidRPr="00501056">
              <w:rPr>
                <w:rFonts w:cs="Arial"/>
                <w:szCs w:val="18"/>
              </w:rPr>
              <w:t>multiplicity: 1</w:t>
            </w:r>
          </w:p>
          <w:p w14:paraId="6349065C"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0385D935"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40EA7B4E"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7E8929E3"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6F18DF66" w14:textId="77777777" w:rsidR="004304C0" w:rsidRPr="00501056" w:rsidRDefault="004304C0" w:rsidP="0008749F">
            <w:pPr>
              <w:pStyle w:val="TAL"/>
              <w:rPr>
                <w:rFonts w:cs="Arial"/>
                <w:szCs w:val="18"/>
              </w:rPr>
            </w:pPr>
          </w:p>
        </w:tc>
      </w:tr>
      <w:tr w:rsidR="004304C0" w:rsidRPr="00501056" w14:paraId="100F8361" w14:textId="77777777" w:rsidTr="0008749F">
        <w:trPr>
          <w:jc w:val="center"/>
        </w:trPr>
        <w:tc>
          <w:tcPr>
            <w:tcW w:w="1675" w:type="dxa"/>
          </w:tcPr>
          <w:p w14:paraId="1ED357EF"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2CE12BD1" w14:textId="77777777" w:rsidR="004304C0" w:rsidRPr="00501056" w:rsidRDefault="004304C0" w:rsidP="0008749F">
            <w:pPr>
              <w:pStyle w:val="TAL"/>
              <w:rPr>
                <w:rFonts w:cs="Arial"/>
              </w:rPr>
            </w:pPr>
            <w:r w:rsidRPr="00501056">
              <w:rPr>
                <w:rFonts w:cs="Arial"/>
              </w:rPr>
              <w:t>It indicates …</w:t>
            </w:r>
          </w:p>
          <w:p w14:paraId="555AA90C" w14:textId="77777777" w:rsidR="004304C0" w:rsidRPr="00501056" w:rsidRDefault="004304C0" w:rsidP="0008749F">
            <w:pPr>
              <w:pStyle w:val="TAL"/>
              <w:rPr>
                <w:rFonts w:cs="Arial"/>
              </w:rPr>
            </w:pPr>
            <w:r w:rsidRPr="00501056">
              <w:rPr>
                <w:rFonts w:cs="Arial"/>
              </w:rPr>
              <w:t xml:space="preserve"> </w:t>
            </w:r>
          </w:p>
          <w:p w14:paraId="12140D13" w14:textId="77777777" w:rsidR="004304C0" w:rsidRPr="00501056" w:rsidRDefault="004304C0"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264651F8" w14:textId="77777777" w:rsidR="004304C0" w:rsidRPr="00501056" w:rsidRDefault="004304C0" w:rsidP="0008749F">
            <w:pPr>
              <w:pStyle w:val="TAL"/>
              <w:rPr>
                <w:rFonts w:cs="Arial"/>
                <w:szCs w:val="18"/>
              </w:rPr>
            </w:pPr>
            <w:r w:rsidRPr="00501056">
              <w:rPr>
                <w:rFonts w:cs="Arial"/>
                <w:szCs w:val="18"/>
              </w:rPr>
              <w:t>"HIGH": the state is high;</w:t>
            </w:r>
          </w:p>
          <w:p w14:paraId="72C3562E" w14:textId="77777777" w:rsidR="004304C0" w:rsidRPr="00501056" w:rsidRDefault="004304C0" w:rsidP="0008749F">
            <w:pPr>
              <w:pStyle w:val="TAL"/>
              <w:rPr>
                <w:rFonts w:cs="Arial"/>
                <w:szCs w:val="18"/>
              </w:rPr>
            </w:pPr>
            <w:r w:rsidRPr="00501056">
              <w:rPr>
                <w:rFonts w:cs="Arial"/>
                <w:szCs w:val="18"/>
              </w:rPr>
              <w:t>"MEDIUM": the state is medium;</w:t>
            </w:r>
          </w:p>
          <w:p w14:paraId="4ACE20AA" w14:textId="77777777" w:rsidR="004304C0" w:rsidRPr="00501056" w:rsidRDefault="004304C0" w:rsidP="0008749F">
            <w:pPr>
              <w:pStyle w:val="TAL"/>
              <w:rPr>
                <w:rFonts w:cs="Arial"/>
                <w:szCs w:val="18"/>
              </w:rPr>
            </w:pPr>
            <w:r w:rsidRPr="00501056">
              <w:rPr>
                <w:rFonts w:cs="Arial"/>
                <w:szCs w:val="18"/>
              </w:rPr>
              <w:t>"LOW": the state is low.</w:t>
            </w:r>
          </w:p>
          <w:p w14:paraId="60C800A2" w14:textId="77777777" w:rsidR="004304C0" w:rsidRPr="00501056" w:rsidRDefault="004304C0" w:rsidP="0008749F">
            <w:pPr>
              <w:pStyle w:val="TAL"/>
              <w:rPr>
                <w:rFonts w:cs="Arial"/>
              </w:rPr>
            </w:pPr>
          </w:p>
        </w:tc>
        <w:tc>
          <w:tcPr>
            <w:tcW w:w="3148" w:type="dxa"/>
          </w:tcPr>
          <w:p w14:paraId="73CD2FC0" w14:textId="77777777" w:rsidR="004304C0" w:rsidRPr="00501056" w:rsidRDefault="004304C0" w:rsidP="0008749F">
            <w:pPr>
              <w:pStyle w:val="TAL"/>
              <w:rPr>
                <w:rFonts w:cs="Arial"/>
                <w:szCs w:val="18"/>
              </w:rPr>
            </w:pPr>
            <w:r w:rsidRPr="00501056">
              <w:rPr>
                <w:rFonts w:cs="Arial"/>
                <w:szCs w:val="18"/>
              </w:rPr>
              <w:t>type: &lt;&lt;enumeration&gt;&gt;</w:t>
            </w:r>
          </w:p>
          <w:p w14:paraId="21ADBDFB" w14:textId="77777777" w:rsidR="004304C0" w:rsidRPr="00501056" w:rsidRDefault="004304C0" w:rsidP="0008749F">
            <w:pPr>
              <w:pStyle w:val="TAL"/>
              <w:rPr>
                <w:rFonts w:cs="Arial"/>
                <w:szCs w:val="18"/>
              </w:rPr>
            </w:pPr>
            <w:r w:rsidRPr="00501056">
              <w:rPr>
                <w:rFonts w:cs="Arial"/>
                <w:szCs w:val="18"/>
              </w:rPr>
              <w:t>multiplicity: 1</w:t>
            </w:r>
          </w:p>
          <w:p w14:paraId="215E08F2"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2F89FFAF"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N/A</w:t>
            </w:r>
          </w:p>
          <w:p w14:paraId="5C22B942"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3B2A0D44"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574BBFF2" w14:textId="77777777" w:rsidR="004304C0" w:rsidRPr="00501056" w:rsidRDefault="004304C0" w:rsidP="0008749F">
            <w:pPr>
              <w:pStyle w:val="TAL"/>
              <w:rPr>
                <w:rFonts w:cs="Arial"/>
                <w:szCs w:val="18"/>
              </w:rPr>
            </w:pPr>
          </w:p>
        </w:tc>
      </w:tr>
      <w:tr w:rsidR="004304C0" w:rsidRPr="00501056" w14:paraId="6B0AC51B" w14:textId="77777777" w:rsidTr="0008749F">
        <w:trPr>
          <w:jc w:val="center"/>
        </w:trPr>
        <w:tc>
          <w:tcPr>
            <w:tcW w:w="1675" w:type="dxa"/>
          </w:tcPr>
          <w:p w14:paraId="3E2FD942"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CAE9B95" w14:textId="77777777" w:rsidR="004304C0" w:rsidRPr="00501056" w:rsidRDefault="004304C0" w:rsidP="0008749F">
            <w:pPr>
              <w:pStyle w:val="TAL"/>
              <w:rPr>
                <w:rFonts w:cs="Arial"/>
                <w:szCs w:val="18"/>
              </w:rPr>
            </w:pPr>
            <w:r w:rsidRPr="00501056">
              <w:rPr>
                <w:rFonts w:cs="Arial"/>
              </w:rPr>
              <w:t>It defines…</w:t>
            </w:r>
            <w:r w:rsidRPr="00501056">
              <w:rPr>
                <w:rFonts w:cs="Arial"/>
                <w:szCs w:val="18"/>
              </w:rPr>
              <w:t xml:space="preserve"> </w:t>
            </w:r>
          </w:p>
          <w:p w14:paraId="61937E77" w14:textId="77777777" w:rsidR="004304C0" w:rsidRPr="00501056" w:rsidRDefault="004304C0" w:rsidP="0008749F">
            <w:pPr>
              <w:pStyle w:val="TAL"/>
              <w:rPr>
                <w:rFonts w:cs="Arial"/>
                <w:szCs w:val="18"/>
              </w:rPr>
            </w:pPr>
          </w:p>
          <w:p w14:paraId="7267852D" w14:textId="77777777" w:rsidR="004304C0" w:rsidRPr="00501056" w:rsidRDefault="004304C0"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086D0969" w14:textId="77777777" w:rsidR="004304C0" w:rsidRPr="00501056" w:rsidRDefault="004304C0" w:rsidP="0008749F">
            <w:pPr>
              <w:pStyle w:val="TAL"/>
              <w:rPr>
                <w:rFonts w:cs="Arial"/>
              </w:rPr>
            </w:pPr>
          </w:p>
        </w:tc>
        <w:tc>
          <w:tcPr>
            <w:tcW w:w="3148" w:type="dxa"/>
          </w:tcPr>
          <w:p w14:paraId="5A0EB093" w14:textId="77777777" w:rsidR="004304C0" w:rsidRPr="00501056" w:rsidRDefault="004304C0" w:rsidP="0008749F">
            <w:pPr>
              <w:pStyle w:val="TAL"/>
              <w:rPr>
                <w:rFonts w:cs="Arial"/>
                <w:szCs w:val="18"/>
              </w:rPr>
            </w:pPr>
            <w:r w:rsidRPr="00501056">
              <w:rPr>
                <w:rFonts w:cs="Arial"/>
                <w:szCs w:val="18"/>
              </w:rPr>
              <w:t>type: …</w:t>
            </w:r>
          </w:p>
          <w:p w14:paraId="0098D06C" w14:textId="77777777" w:rsidR="004304C0" w:rsidRPr="00501056" w:rsidRDefault="004304C0" w:rsidP="0008749F">
            <w:pPr>
              <w:pStyle w:val="TAL"/>
              <w:rPr>
                <w:rFonts w:cs="Arial"/>
                <w:szCs w:val="18"/>
              </w:rPr>
            </w:pPr>
            <w:r w:rsidRPr="00501056">
              <w:rPr>
                <w:rFonts w:cs="Arial"/>
                <w:szCs w:val="18"/>
              </w:rPr>
              <w:t>multiplicity: …</w:t>
            </w:r>
          </w:p>
          <w:p w14:paraId="01806A9F"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36870FC2"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76745B14"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8D6F870"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1A05C95D" w14:textId="77777777" w:rsidR="004304C0" w:rsidRPr="00501056" w:rsidRDefault="004304C0" w:rsidP="0008749F">
            <w:pPr>
              <w:pStyle w:val="TAL"/>
              <w:rPr>
                <w:rFonts w:cs="Arial"/>
                <w:szCs w:val="18"/>
              </w:rPr>
            </w:pPr>
          </w:p>
        </w:tc>
      </w:tr>
    </w:tbl>
    <w:p w14:paraId="17389239" w14:textId="77777777" w:rsidR="004304C0" w:rsidRPr="00501056" w:rsidRDefault="004304C0" w:rsidP="004304C0">
      <w:pPr>
        <w:rPr>
          <w:i/>
        </w:rPr>
      </w:pPr>
    </w:p>
    <w:p w14:paraId="704E6075" w14:textId="77777777" w:rsidR="004304C0" w:rsidRPr="00501056" w:rsidRDefault="004304C0" w:rsidP="004304C0">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4304C0" w:rsidRPr="00501056" w14:paraId="14C58D68" w14:textId="77777777" w:rsidTr="0008749F">
        <w:trPr>
          <w:jc w:val="center"/>
        </w:trPr>
        <w:tc>
          <w:tcPr>
            <w:tcW w:w="2200" w:type="dxa"/>
            <w:shd w:val="clear" w:color="auto" w:fill="999999"/>
          </w:tcPr>
          <w:p w14:paraId="09D75AD9" w14:textId="77777777" w:rsidR="004304C0" w:rsidRPr="00501056" w:rsidRDefault="004304C0" w:rsidP="0008749F">
            <w:pPr>
              <w:pStyle w:val="TAH"/>
              <w:rPr>
                <w:rFonts w:ascii="Courier New" w:hAnsi="Courier New" w:cs="Courier New"/>
                <w:bCs/>
              </w:rPr>
            </w:pPr>
            <w:r w:rsidRPr="00501056">
              <w:rPr>
                <w:bCs/>
              </w:rPr>
              <w:t>Attribute Name</w:t>
            </w:r>
          </w:p>
        </w:tc>
        <w:tc>
          <w:tcPr>
            <w:tcW w:w="3119" w:type="dxa"/>
            <w:shd w:val="clear" w:color="auto" w:fill="999999"/>
          </w:tcPr>
          <w:p w14:paraId="25C4F181" w14:textId="77777777" w:rsidR="004304C0" w:rsidRPr="00501056" w:rsidRDefault="004304C0" w:rsidP="0008749F">
            <w:pPr>
              <w:pStyle w:val="TAH"/>
              <w:rPr>
                <w:bCs/>
              </w:rPr>
            </w:pPr>
            <w:r w:rsidRPr="00501056">
              <w:t>Documentation and Allowed Values</w:t>
            </w:r>
          </w:p>
        </w:tc>
        <w:tc>
          <w:tcPr>
            <w:tcW w:w="2768" w:type="dxa"/>
            <w:shd w:val="clear" w:color="auto" w:fill="999999"/>
          </w:tcPr>
          <w:p w14:paraId="0F719DF6" w14:textId="77777777" w:rsidR="004304C0" w:rsidRPr="00501056" w:rsidRDefault="004304C0" w:rsidP="0008749F">
            <w:pPr>
              <w:pStyle w:val="TAH"/>
              <w:rPr>
                <w:rFonts w:cs="Arial"/>
                <w:bCs/>
                <w:szCs w:val="18"/>
              </w:rPr>
            </w:pPr>
            <w:r w:rsidRPr="00501056">
              <w:rPr>
                <w:bCs/>
              </w:rPr>
              <w:t>Properties</w:t>
            </w:r>
          </w:p>
        </w:tc>
      </w:tr>
      <w:tr w:rsidR="004304C0" w:rsidRPr="00501056" w14:paraId="5B1D0C73" w14:textId="77777777" w:rsidTr="0008749F">
        <w:trPr>
          <w:jc w:val="center"/>
        </w:trPr>
        <w:tc>
          <w:tcPr>
            <w:tcW w:w="2200" w:type="dxa"/>
          </w:tcPr>
          <w:p w14:paraId="79CE9A9B"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060E259F" w14:textId="77777777" w:rsidR="004304C0" w:rsidRPr="00501056" w:rsidRDefault="004304C0" w:rsidP="0008749F">
            <w:pPr>
              <w:pStyle w:val="TAL"/>
              <w:rPr>
                <w:rFonts w:cs="Arial"/>
                <w:szCs w:val="18"/>
              </w:rPr>
            </w:pPr>
            <w:r w:rsidRPr="00501056">
              <w:t>It defines…</w:t>
            </w:r>
            <w:r w:rsidRPr="00501056">
              <w:rPr>
                <w:rFonts w:cs="Arial"/>
                <w:szCs w:val="18"/>
              </w:rPr>
              <w:t xml:space="preserve"> </w:t>
            </w:r>
          </w:p>
          <w:p w14:paraId="67C5FB3C" w14:textId="77777777" w:rsidR="004304C0" w:rsidRPr="00501056" w:rsidRDefault="004304C0" w:rsidP="0008749F">
            <w:pPr>
              <w:pStyle w:val="TAL"/>
              <w:rPr>
                <w:rFonts w:cs="Arial"/>
                <w:szCs w:val="18"/>
              </w:rPr>
            </w:pPr>
          </w:p>
          <w:p w14:paraId="314408A9" w14:textId="77777777" w:rsidR="004304C0" w:rsidRPr="00501056" w:rsidRDefault="004304C0"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1A0D0966" w14:textId="77777777" w:rsidR="004304C0" w:rsidRPr="00501056" w:rsidRDefault="004304C0" w:rsidP="0008749F">
            <w:pPr>
              <w:pStyle w:val="TAL"/>
            </w:pPr>
          </w:p>
        </w:tc>
        <w:tc>
          <w:tcPr>
            <w:tcW w:w="2768" w:type="dxa"/>
          </w:tcPr>
          <w:p w14:paraId="012E44E8" w14:textId="77777777" w:rsidR="004304C0" w:rsidRPr="00501056" w:rsidRDefault="004304C0" w:rsidP="0008749F">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67162A42" w14:textId="77777777" w:rsidR="004304C0" w:rsidRPr="00501056" w:rsidRDefault="004304C0" w:rsidP="0008749F">
            <w:pPr>
              <w:pStyle w:val="TAL"/>
              <w:rPr>
                <w:rFonts w:cs="Arial"/>
                <w:szCs w:val="18"/>
              </w:rPr>
            </w:pPr>
            <w:r w:rsidRPr="00501056">
              <w:rPr>
                <w:rFonts w:cs="Arial"/>
                <w:szCs w:val="18"/>
              </w:rPr>
              <w:t>multiplicity: …</w:t>
            </w:r>
          </w:p>
          <w:p w14:paraId="586005BC"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76C8E7D8"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14732E8D"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21CD8C0D"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6582845F" w14:textId="77777777" w:rsidR="004304C0" w:rsidRPr="00501056" w:rsidRDefault="004304C0" w:rsidP="0008749F">
            <w:pPr>
              <w:pStyle w:val="TAL"/>
              <w:rPr>
                <w:rFonts w:cs="Arial"/>
                <w:szCs w:val="18"/>
              </w:rPr>
            </w:pPr>
          </w:p>
        </w:tc>
      </w:tr>
      <w:tr w:rsidR="004304C0" w:rsidRPr="00501056" w14:paraId="540B8681" w14:textId="77777777" w:rsidTr="0008749F">
        <w:trPr>
          <w:jc w:val="center"/>
        </w:trPr>
        <w:tc>
          <w:tcPr>
            <w:tcW w:w="2200" w:type="dxa"/>
            <w:shd w:val="clear" w:color="auto" w:fill="A0A0A0"/>
          </w:tcPr>
          <w:p w14:paraId="04736CC0" w14:textId="77777777" w:rsidR="004304C0" w:rsidRPr="00501056" w:rsidRDefault="004304C0" w:rsidP="0008749F">
            <w:pPr>
              <w:pStyle w:val="TAL"/>
            </w:pPr>
            <w:r w:rsidRPr="00501056">
              <w:rPr>
                <w:b/>
              </w:rPr>
              <w:t>Attribute related to role</w:t>
            </w:r>
          </w:p>
        </w:tc>
        <w:tc>
          <w:tcPr>
            <w:tcW w:w="3119" w:type="dxa"/>
            <w:shd w:val="clear" w:color="auto" w:fill="A0A0A0"/>
          </w:tcPr>
          <w:p w14:paraId="5B1FB47A" w14:textId="77777777" w:rsidR="004304C0" w:rsidRPr="00501056" w:rsidRDefault="004304C0" w:rsidP="0008749F">
            <w:pPr>
              <w:pStyle w:val="TAL"/>
            </w:pPr>
          </w:p>
        </w:tc>
        <w:tc>
          <w:tcPr>
            <w:tcW w:w="2768" w:type="dxa"/>
            <w:shd w:val="clear" w:color="auto" w:fill="A0A0A0"/>
          </w:tcPr>
          <w:p w14:paraId="6A5B8508" w14:textId="77777777" w:rsidR="004304C0" w:rsidRPr="00501056" w:rsidRDefault="004304C0" w:rsidP="0008749F">
            <w:pPr>
              <w:pStyle w:val="TAL"/>
              <w:rPr>
                <w:rFonts w:cs="Arial"/>
                <w:szCs w:val="18"/>
              </w:rPr>
            </w:pPr>
          </w:p>
        </w:tc>
      </w:tr>
      <w:tr w:rsidR="004304C0" w:rsidRPr="00501056" w14:paraId="0A6D19C5" w14:textId="77777777" w:rsidTr="0008749F">
        <w:trPr>
          <w:jc w:val="center"/>
        </w:trPr>
        <w:tc>
          <w:tcPr>
            <w:tcW w:w="2200" w:type="dxa"/>
          </w:tcPr>
          <w:p w14:paraId="5933F3B4" w14:textId="77777777" w:rsidR="004304C0" w:rsidRPr="00501056" w:rsidRDefault="004304C0" w:rsidP="0008749F">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39192F5C" w14:textId="77777777" w:rsidR="004304C0" w:rsidRPr="00501056" w:rsidRDefault="004304C0" w:rsidP="0008749F">
            <w:pPr>
              <w:pStyle w:val="TAL"/>
              <w:rPr>
                <w:rFonts w:cs="Arial"/>
                <w:szCs w:val="18"/>
              </w:rPr>
            </w:pPr>
            <w:r w:rsidRPr="00501056">
              <w:t>It defines…</w:t>
            </w:r>
            <w:r w:rsidRPr="00501056">
              <w:rPr>
                <w:rFonts w:cs="Arial"/>
                <w:szCs w:val="18"/>
              </w:rPr>
              <w:t xml:space="preserve"> </w:t>
            </w:r>
          </w:p>
          <w:p w14:paraId="163AB6A3" w14:textId="77777777" w:rsidR="004304C0" w:rsidRPr="00501056" w:rsidRDefault="004304C0" w:rsidP="0008749F">
            <w:pPr>
              <w:pStyle w:val="TAL"/>
              <w:rPr>
                <w:rFonts w:cs="Arial"/>
                <w:szCs w:val="18"/>
              </w:rPr>
            </w:pPr>
          </w:p>
          <w:p w14:paraId="657D595D" w14:textId="77777777" w:rsidR="004304C0" w:rsidRPr="00501056" w:rsidRDefault="004304C0" w:rsidP="0008749F">
            <w:pPr>
              <w:pStyle w:val="TAL"/>
            </w:pPr>
            <w:proofErr w:type="spellStart"/>
            <w:r w:rsidRPr="00501056">
              <w:rPr>
                <w:rFonts w:cs="Arial"/>
                <w:szCs w:val="18"/>
              </w:rPr>
              <w:t>allowedValues</w:t>
            </w:r>
            <w:proofErr w:type="spellEnd"/>
            <w:r w:rsidRPr="00501056">
              <w:rPr>
                <w:rFonts w:cs="Arial"/>
                <w:szCs w:val="18"/>
              </w:rPr>
              <w:t>: Values to be conformant to TS 32.300 [9] …</w:t>
            </w:r>
          </w:p>
        </w:tc>
        <w:tc>
          <w:tcPr>
            <w:tcW w:w="2768" w:type="dxa"/>
          </w:tcPr>
          <w:p w14:paraId="14DA2FF0" w14:textId="77777777" w:rsidR="004304C0" w:rsidRPr="00501056" w:rsidRDefault="004304C0" w:rsidP="0008749F">
            <w:pPr>
              <w:pStyle w:val="TAL"/>
              <w:rPr>
                <w:rFonts w:cs="Arial"/>
                <w:szCs w:val="18"/>
              </w:rPr>
            </w:pPr>
            <w:r w:rsidRPr="00501056">
              <w:rPr>
                <w:rFonts w:cs="Arial"/>
                <w:szCs w:val="18"/>
              </w:rPr>
              <w:t>type: DN</w:t>
            </w:r>
          </w:p>
          <w:p w14:paraId="116DB3ED" w14:textId="77777777" w:rsidR="004304C0" w:rsidRPr="00501056" w:rsidRDefault="004304C0" w:rsidP="0008749F">
            <w:pPr>
              <w:pStyle w:val="TAL"/>
              <w:rPr>
                <w:rFonts w:cs="Arial"/>
                <w:szCs w:val="18"/>
              </w:rPr>
            </w:pPr>
            <w:r w:rsidRPr="00501056">
              <w:rPr>
                <w:rFonts w:cs="Arial"/>
                <w:szCs w:val="18"/>
              </w:rPr>
              <w:t>multiplicity: …</w:t>
            </w:r>
          </w:p>
          <w:p w14:paraId="389C453E" w14:textId="77777777" w:rsidR="004304C0" w:rsidRPr="00501056" w:rsidRDefault="004304C0"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5E193390" w14:textId="77777777" w:rsidR="004304C0" w:rsidRPr="00501056" w:rsidRDefault="004304C0"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07DC0591" w14:textId="77777777" w:rsidR="004304C0" w:rsidRPr="00501056" w:rsidRDefault="004304C0"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1ECE2E85" w14:textId="77777777" w:rsidR="004304C0" w:rsidRPr="00501056" w:rsidRDefault="004304C0"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66DB698C" w14:textId="77777777" w:rsidR="004304C0" w:rsidRPr="00501056" w:rsidRDefault="004304C0" w:rsidP="0008749F">
            <w:pPr>
              <w:pStyle w:val="TAL"/>
              <w:rPr>
                <w:rFonts w:cs="Arial"/>
                <w:szCs w:val="18"/>
              </w:rPr>
            </w:pPr>
          </w:p>
        </w:tc>
      </w:tr>
    </w:tbl>
    <w:p w14:paraId="1682625A" w14:textId="77777777" w:rsidR="004304C0" w:rsidRPr="00501056" w:rsidRDefault="004304C0" w:rsidP="004304C0">
      <w:pPr>
        <w:rPr>
          <w:i/>
        </w:rPr>
      </w:pPr>
    </w:p>
    <w:p w14:paraId="2303CA9F" w14:textId="77777777" w:rsidR="004304C0" w:rsidRPr="00501056" w:rsidRDefault="004304C0" w:rsidP="004304C0">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63810AE1" w14:textId="77777777" w:rsidR="004304C0" w:rsidRPr="00501056" w:rsidRDefault="004304C0" w:rsidP="004304C0">
      <w:r w:rsidRPr="00501056">
        <w:rPr>
          <w:rFonts w:ascii="Arial" w:hAnsi="Arial"/>
          <w:sz w:val="28"/>
        </w:rPr>
        <w:t>W4.5.2</w:t>
      </w:r>
      <w:r w:rsidRPr="00501056">
        <w:rPr>
          <w:rFonts w:ascii="Arial" w:hAnsi="Arial"/>
          <w:sz w:val="28"/>
        </w:rPr>
        <w:tab/>
        <w:t>Constraints</w:t>
      </w:r>
    </w:p>
    <w:p w14:paraId="688B40C3" w14:textId="77777777" w:rsidR="004304C0" w:rsidRPr="00501056" w:rsidRDefault="004304C0" w:rsidP="004304C0">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41406FAD" w14:textId="77777777" w:rsidR="004304C0" w:rsidRPr="00501056" w:rsidRDefault="004304C0" w:rsidP="004304C0">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4304C0" w:rsidRPr="00501056" w14:paraId="4901648E" w14:textId="77777777" w:rsidTr="0008749F">
        <w:trPr>
          <w:jc w:val="center"/>
        </w:trPr>
        <w:tc>
          <w:tcPr>
            <w:tcW w:w="1923" w:type="dxa"/>
            <w:shd w:val="clear" w:color="auto" w:fill="CCCCCC"/>
          </w:tcPr>
          <w:p w14:paraId="60091CD5" w14:textId="77777777" w:rsidR="004304C0" w:rsidRPr="00501056" w:rsidRDefault="004304C0" w:rsidP="0008749F">
            <w:pPr>
              <w:pStyle w:val="TAH"/>
            </w:pPr>
            <w:r w:rsidRPr="00501056">
              <w:lastRenderedPageBreak/>
              <w:t>Name</w:t>
            </w:r>
          </w:p>
        </w:tc>
        <w:tc>
          <w:tcPr>
            <w:tcW w:w="2573" w:type="dxa"/>
            <w:shd w:val="clear" w:color="auto" w:fill="CCCCCC"/>
          </w:tcPr>
          <w:p w14:paraId="58A4012D" w14:textId="77777777" w:rsidR="004304C0" w:rsidRPr="00501056" w:rsidRDefault="004304C0" w:rsidP="0008749F">
            <w:pPr>
              <w:pStyle w:val="TAH"/>
            </w:pPr>
            <w:r w:rsidRPr="00501056">
              <w:t>Affected attribute(s)</w:t>
            </w:r>
          </w:p>
        </w:tc>
        <w:tc>
          <w:tcPr>
            <w:tcW w:w="3647" w:type="dxa"/>
            <w:shd w:val="clear" w:color="auto" w:fill="CCCCCC"/>
          </w:tcPr>
          <w:p w14:paraId="26CE0779" w14:textId="77777777" w:rsidR="004304C0" w:rsidRPr="00501056" w:rsidRDefault="004304C0" w:rsidP="0008749F">
            <w:pPr>
              <w:pStyle w:val="TAH"/>
            </w:pPr>
            <w:r w:rsidRPr="00501056">
              <w:t>Definition</w:t>
            </w:r>
          </w:p>
        </w:tc>
      </w:tr>
      <w:tr w:rsidR="004304C0" w:rsidRPr="00501056" w14:paraId="622EF7B0" w14:textId="77777777" w:rsidTr="0008749F">
        <w:trPr>
          <w:jc w:val="center"/>
        </w:trPr>
        <w:tc>
          <w:tcPr>
            <w:tcW w:w="1923" w:type="dxa"/>
          </w:tcPr>
          <w:p w14:paraId="557B6CE2" w14:textId="77777777" w:rsidR="004304C0" w:rsidRPr="00501056" w:rsidRDefault="004304C0" w:rsidP="0008749F">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7B0CF702" w14:textId="77777777" w:rsidR="004304C0" w:rsidRPr="00501056" w:rsidRDefault="004304C0" w:rsidP="0008749F">
            <w:pPr>
              <w:pStyle w:val="TAL"/>
            </w:pPr>
            <w:proofErr w:type="spellStart"/>
            <w:r w:rsidRPr="00501056">
              <w:rPr>
                <w:rFonts w:ascii="Courier New" w:hAnsi="Courier New" w:cs="Courier New"/>
              </w:rPr>
              <w:t>ntfTimeTickTimer</w:t>
            </w:r>
            <w:proofErr w:type="spellEnd"/>
          </w:p>
        </w:tc>
        <w:tc>
          <w:tcPr>
            <w:tcW w:w="3647" w:type="dxa"/>
          </w:tcPr>
          <w:p w14:paraId="3B6D10EC" w14:textId="77777777" w:rsidR="004304C0" w:rsidRPr="00501056" w:rsidRDefault="004304C0" w:rsidP="0008749F">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3EE0FF7E" w14:textId="77777777" w:rsidR="004304C0" w:rsidRPr="00501056" w:rsidRDefault="004304C0" w:rsidP="004304C0">
      <w:pPr>
        <w:spacing w:before="120"/>
        <w:rPr>
          <w:b/>
          <w:i/>
        </w:rPr>
      </w:pPr>
      <w:r w:rsidRPr="00501056">
        <w:rPr>
          <w:i/>
        </w:rPr>
        <w:t>This clause shall state "None." if there is no constraint.</w:t>
      </w:r>
    </w:p>
    <w:p w14:paraId="58B65578" w14:textId="77777777" w:rsidR="004304C0" w:rsidRPr="00501056" w:rsidRDefault="004304C0" w:rsidP="004304C0">
      <w:pPr>
        <w:rPr>
          <w:rFonts w:ascii="Arial" w:hAnsi="Arial"/>
          <w:sz w:val="32"/>
        </w:rPr>
      </w:pPr>
      <w:r w:rsidRPr="00501056">
        <w:rPr>
          <w:rFonts w:ascii="Arial" w:hAnsi="Arial"/>
          <w:sz w:val="32"/>
        </w:rPr>
        <w:t>W4.6</w:t>
      </w:r>
      <w:r w:rsidRPr="00501056">
        <w:rPr>
          <w:rFonts w:ascii="Arial" w:hAnsi="Arial"/>
          <w:sz w:val="32"/>
        </w:rPr>
        <w:tab/>
        <w:t>Common notifications</w:t>
      </w:r>
    </w:p>
    <w:p w14:paraId="65F9CE7C" w14:textId="77777777" w:rsidR="004304C0" w:rsidRPr="00501056" w:rsidRDefault="004304C0" w:rsidP="004304C0">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3B73487C" w14:textId="77777777" w:rsidR="004304C0" w:rsidRPr="00501056" w:rsidRDefault="004304C0" w:rsidP="004304C0">
      <w:pPr>
        <w:rPr>
          <w:rFonts w:ascii="Arial" w:hAnsi="Arial"/>
          <w:sz w:val="28"/>
        </w:rPr>
      </w:pPr>
      <w:r w:rsidRPr="00501056">
        <w:rPr>
          <w:rFonts w:ascii="Arial" w:hAnsi="Arial"/>
          <w:sz w:val="28"/>
        </w:rPr>
        <w:t>W4.6.1</w:t>
      </w:r>
      <w:r w:rsidRPr="00501056">
        <w:rPr>
          <w:rFonts w:ascii="Arial" w:hAnsi="Arial"/>
          <w:sz w:val="28"/>
        </w:rPr>
        <w:tab/>
        <w:t>Alarm notifications</w:t>
      </w:r>
    </w:p>
    <w:p w14:paraId="50B083EE" w14:textId="77777777" w:rsidR="004304C0" w:rsidRPr="00501056" w:rsidRDefault="004304C0" w:rsidP="004304C0">
      <w:pPr>
        <w:rPr>
          <w:i/>
        </w:rPr>
      </w:pPr>
      <w:r w:rsidRPr="00501056">
        <w:rPr>
          <w:i/>
        </w:rPr>
        <w:t>The following quoted text shall be copied as the only paragraph of this clause.</w:t>
      </w:r>
    </w:p>
    <w:p w14:paraId="1EC214DC" w14:textId="77777777" w:rsidR="004304C0" w:rsidRPr="00501056" w:rsidRDefault="004304C0" w:rsidP="004304C0">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28.541</w:t>
      </w:r>
      <w:r w:rsidRPr="00501056">
        <w:t xml:space="preserve"> [7], shall capture the DN of an instance of a class defined in the present document."</w:t>
      </w:r>
    </w:p>
    <w:p w14:paraId="16A6F5C5" w14:textId="77777777" w:rsidR="004304C0" w:rsidRPr="00501056" w:rsidRDefault="004304C0" w:rsidP="004304C0">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4304C0" w:rsidRPr="00501056" w14:paraId="2C174D56" w14:textId="77777777" w:rsidTr="0008749F">
        <w:trPr>
          <w:tblHeader/>
          <w:jc w:val="center"/>
        </w:trPr>
        <w:tc>
          <w:tcPr>
            <w:tcW w:w="3085" w:type="dxa"/>
            <w:shd w:val="clear" w:color="auto" w:fill="CCCCCC"/>
          </w:tcPr>
          <w:p w14:paraId="1E2F42BC" w14:textId="77777777" w:rsidR="004304C0" w:rsidRPr="00501056" w:rsidRDefault="004304C0" w:rsidP="0008749F">
            <w:pPr>
              <w:pStyle w:val="TAH"/>
            </w:pPr>
            <w:r w:rsidRPr="00501056">
              <w:t>Name</w:t>
            </w:r>
          </w:p>
        </w:tc>
        <w:tc>
          <w:tcPr>
            <w:tcW w:w="1134" w:type="dxa"/>
            <w:shd w:val="clear" w:color="auto" w:fill="CCCCCC"/>
          </w:tcPr>
          <w:p w14:paraId="161FFAAB" w14:textId="77777777" w:rsidR="004304C0" w:rsidRPr="00501056" w:rsidRDefault="004304C0" w:rsidP="0008749F">
            <w:pPr>
              <w:pStyle w:val="TAH"/>
            </w:pPr>
            <w:r>
              <w:t>S</w:t>
            </w:r>
          </w:p>
        </w:tc>
        <w:tc>
          <w:tcPr>
            <w:tcW w:w="1134" w:type="dxa"/>
            <w:shd w:val="clear" w:color="auto" w:fill="CCCCCC"/>
          </w:tcPr>
          <w:p w14:paraId="63E039D3" w14:textId="77777777" w:rsidR="004304C0" w:rsidRPr="00501056" w:rsidRDefault="004304C0" w:rsidP="0008749F">
            <w:pPr>
              <w:pStyle w:val="TAH"/>
            </w:pPr>
            <w:r w:rsidRPr="00501056">
              <w:t>Notes</w:t>
            </w:r>
          </w:p>
        </w:tc>
      </w:tr>
      <w:tr w:rsidR="004304C0" w:rsidRPr="00501056" w14:paraId="3253B064" w14:textId="77777777" w:rsidTr="0008749F">
        <w:trPr>
          <w:jc w:val="center"/>
        </w:trPr>
        <w:tc>
          <w:tcPr>
            <w:tcW w:w="3085" w:type="dxa"/>
          </w:tcPr>
          <w:p w14:paraId="14FEB57C" w14:textId="77777777" w:rsidR="004304C0" w:rsidRPr="00501056" w:rsidRDefault="004304C0" w:rsidP="0008749F">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0A851657" w14:textId="77777777" w:rsidR="004304C0" w:rsidRPr="00501056" w:rsidRDefault="004304C0" w:rsidP="0008749F">
            <w:pPr>
              <w:pStyle w:val="TAL"/>
              <w:jc w:val="center"/>
            </w:pPr>
            <w:r w:rsidRPr="00501056">
              <w:t>M</w:t>
            </w:r>
          </w:p>
        </w:tc>
        <w:tc>
          <w:tcPr>
            <w:tcW w:w="1134" w:type="dxa"/>
          </w:tcPr>
          <w:p w14:paraId="2EB6B53D" w14:textId="77777777" w:rsidR="004304C0" w:rsidRPr="00501056" w:rsidRDefault="004304C0" w:rsidP="0008749F">
            <w:pPr>
              <w:pStyle w:val="TAL"/>
              <w:jc w:val="center"/>
            </w:pPr>
            <w:r w:rsidRPr="00501056">
              <w:t>--</w:t>
            </w:r>
          </w:p>
        </w:tc>
      </w:tr>
    </w:tbl>
    <w:p w14:paraId="4FA2ADE4" w14:textId="77777777" w:rsidR="004304C0" w:rsidRPr="00501056" w:rsidRDefault="004304C0" w:rsidP="004304C0"/>
    <w:p w14:paraId="2EF5DB32" w14:textId="77777777" w:rsidR="004304C0" w:rsidRPr="00501056" w:rsidRDefault="004304C0" w:rsidP="004304C0">
      <w:pPr>
        <w:rPr>
          <w:rFonts w:ascii="Arial" w:hAnsi="Arial"/>
          <w:sz w:val="28"/>
        </w:rPr>
      </w:pPr>
      <w:r w:rsidRPr="00501056">
        <w:rPr>
          <w:rFonts w:ascii="Arial" w:hAnsi="Arial"/>
          <w:sz w:val="28"/>
        </w:rPr>
        <w:t>W4.6.2</w:t>
      </w:r>
      <w:r w:rsidRPr="00501056">
        <w:rPr>
          <w:rFonts w:ascii="Arial" w:hAnsi="Arial"/>
          <w:sz w:val="28"/>
        </w:rPr>
        <w:tab/>
        <w:t>Configuration notifications</w:t>
      </w:r>
    </w:p>
    <w:p w14:paraId="28E6DF10" w14:textId="77777777" w:rsidR="004304C0" w:rsidRPr="00501056" w:rsidRDefault="004304C0" w:rsidP="004304C0">
      <w:pPr>
        <w:rPr>
          <w:i/>
        </w:rPr>
      </w:pPr>
      <w:r w:rsidRPr="00501056">
        <w:rPr>
          <w:i/>
        </w:rPr>
        <w:t>The following quoted text shall be copied as the only paragraph of this clause.</w:t>
      </w:r>
    </w:p>
    <w:p w14:paraId="3C0830BF" w14:textId="77777777" w:rsidR="004304C0" w:rsidRPr="00501056" w:rsidRDefault="004304C0" w:rsidP="004304C0">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[8], shall capture the DN of an instance of a class defined in the present document."</w:t>
      </w:r>
    </w:p>
    <w:p w14:paraId="2142D140" w14:textId="77777777" w:rsidR="004304C0" w:rsidRPr="00501056" w:rsidRDefault="004304C0" w:rsidP="004304C0">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304C0" w:rsidRPr="00501056" w14:paraId="1EFDD6F9" w14:textId="77777777" w:rsidTr="0008749F">
        <w:trPr>
          <w:tblHeader/>
          <w:jc w:val="center"/>
        </w:trPr>
        <w:tc>
          <w:tcPr>
            <w:tcW w:w="3597" w:type="dxa"/>
            <w:shd w:val="clear" w:color="auto" w:fill="CCCCCC"/>
          </w:tcPr>
          <w:p w14:paraId="1B625121" w14:textId="77777777" w:rsidR="004304C0" w:rsidRPr="00501056" w:rsidRDefault="004304C0" w:rsidP="0008749F">
            <w:pPr>
              <w:pStyle w:val="TAH"/>
            </w:pPr>
            <w:r w:rsidRPr="00501056">
              <w:t>Name</w:t>
            </w:r>
          </w:p>
        </w:tc>
        <w:tc>
          <w:tcPr>
            <w:tcW w:w="1134" w:type="dxa"/>
            <w:shd w:val="clear" w:color="auto" w:fill="CCCCCC"/>
          </w:tcPr>
          <w:p w14:paraId="25CF2067" w14:textId="77777777" w:rsidR="004304C0" w:rsidRPr="00501056" w:rsidRDefault="004304C0" w:rsidP="0008749F">
            <w:pPr>
              <w:pStyle w:val="TAH"/>
            </w:pPr>
            <w:r>
              <w:t>S</w:t>
            </w:r>
          </w:p>
        </w:tc>
        <w:tc>
          <w:tcPr>
            <w:tcW w:w="1134" w:type="dxa"/>
            <w:shd w:val="clear" w:color="auto" w:fill="CCCCCC"/>
          </w:tcPr>
          <w:p w14:paraId="161AD8DA" w14:textId="77777777" w:rsidR="004304C0" w:rsidRPr="00501056" w:rsidRDefault="004304C0" w:rsidP="0008749F">
            <w:pPr>
              <w:pStyle w:val="TAH"/>
            </w:pPr>
            <w:r w:rsidRPr="00501056">
              <w:t>Notes</w:t>
            </w:r>
          </w:p>
        </w:tc>
      </w:tr>
      <w:tr w:rsidR="004304C0" w:rsidRPr="00501056" w14:paraId="74F32298" w14:textId="77777777" w:rsidTr="0008749F">
        <w:trPr>
          <w:jc w:val="center"/>
        </w:trPr>
        <w:tc>
          <w:tcPr>
            <w:tcW w:w="3597" w:type="dxa"/>
          </w:tcPr>
          <w:p w14:paraId="0B2CD5A4" w14:textId="77777777" w:rsidR="004304C0" w:rsidRPr="00501056" w:rsidRDefault="004304C0" w:rsidP="0008749F">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520CBD7C" w14:textId="77777777" w:rsidR="004304C0" w:rsidRPr="00501056" w:rsidRDefault="004304C0" w:rsidP="0008749F">
            <w:pPr>
              <w:pStyle w:val="TAL"/>
              <w:jc w:val="center"/>
            </w:pPr>
            <w:r w:rsidRPr="00501056">
              <w:t>O</w:t>
            </w:r>
          </w:p>
        </w:tc>
        <w:tc>
          <w:tcPr>
            <w:tcW w:w="1134" w:type="dxa"/>
          </w:tcPr>
          <w:p w14:paraId="4DCE0DC5" w14:textId="77777777" w:rsidR="004304C0" w:rsidRPr="00501056" w:rsidRDefault="004304C0" w:rsidP="0008749F">
            <w:pPr>
              <w:pStyle w:val="TAL"/>
            </w:pPr>
            <w:r w:rsidRPr="00501056">
              <w:t>--</w:t>
            </w:r>
          </w:p>
        </w:tc>
      </w:tr>
      <w:tr w:rsidR="004304C0" w:rsidRPr="00501056" w14:paraId="4C9C51B8" w14:textId="77777777" w:rsidTr="0008749F">
        <w:trPr>
          <w:jc w:val="center"/>
        </w:trPr>
        <w:tc>
          <w:tcPr>
            <w:tcW w:w="3597" w:type="dxa"/>
          </w:tcPr>
          <w:p w14:paraId="2E830DDE" w14:textId="77777777" w:rsidR="004304C0" w:rsidRPr="00501056" w:rsidRDefault="004304C0" w:rsidP="0008749F">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74B7BFCF" w14:textId="77777777" w:rsidR="004304C0" w:rsidRPr="00501056" w:rsidRDefault="004304C0" w:rsidP="0008749F">
            <w:pPr>
              <w:pStyle w:val="TAL"/>
              <w:jc w:val="center"/>
            </w:pPr>
            <w:r w:rsidRPr="00501056">
              <w:t>O</w:t>
            </w:r>
          </w:p>
        </w:tc>
        <w:tc>
          <w:tcPr>
            <w:tcW w:w="1134" w:type="dxa"/>
          </w:tcPr>
          <w:p w14:paraId="484650F3" w14:textId="77777777" w:rsidR="004304C0" w:rsidRPr="00501056" w:rsidRDefault="004304C0" w:rsidP="0008749F">
            <w:pPr>
              <w:pStyle w:val="TAL"/>
            </w:pPr>
            <w:r w:rsidRPr="00501056">
              <w:t>--</w:t>
            </w:r>
          </w:p>
        </w:tc>
      </w:tr>
      <w:tr w:rsidR="004304C0" w:rsidRPr="00501056" w14:paraId="20722162" w14:textId="77777777" w:rsidTr="0008749F">
        <w:trPr>
          <w:jc w:val="center"/>
        </w:trPr>
        <w:tc>
          <w:tcPr>
            <w:tcW w:w="3597" w:type="dxa"/>
          </w:tcPr>
          <w:p w14:paraId="23F7D8B6" w14:textId="77777777" w:rsidR="004304C0" w:rsidRPr="00501056" w:rsidRDefault="004304C0" w:rsidP="0008749F">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764181ED" w14:textId="77777777" w:rsidR="004304C0" w:rsidRPr="00501056" w:rsidRDefault="004304C0" w:rsidP="0008749F">
            <w:pPr>
              <w:pStyle w:val="TAL"/>
              <w:jc w:val="center"/>
            </w:pPr>
            <w:r w:rsidRPr="00501056">
              <w:t>O</w:t>
            </w:r>
          </w:p>
        </w:tc>
        <w:tc>
          <w:tcPr>
            <w:tcW w:w="1134" w:type="dxa"/>
          </w:tcPr>
          <w:p w14:paraId="4A2249B2" w14:textId="77777777" w:rsidR="004304C0" w:rsidRPr="00501056" w:rsidRDefault="004304C0" w:rsidP="0008749F">
            <w:pPr>
              <w:pStyle w:val="TAL"/>
            </w:pPr>
            <w:r w:rsidRPr="00501056">
              <w:t>--</w:t>
            </w:r>
          </w:p>
        </w:tc>
      </w:tr>
    </w:tbl>
    <w:p w14:paraId="55777FC5" w14:textId="77777777" w:rsidR="004304C0" w:rsidRPr="00501056" w:rsidRDefault="004304C0" w:rsidP="004304C0"/>
    <w:p w14:paraId="646D9A3B" w14:textId="77777777" w:rsidR="004304C0" w:rsidRPr="00501056" w:rsidRDefault="004304C0" w:rsidP="004304C0">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5BC2B853" w14:textId="77777777" w:rsidR="004304C0" w:rsidRDefault="004304C0" w:rsidP="004304C0">
      <w:pPr>
        <w:rPr>
          <w:i/>
        </w:rPr>
      </w:pPr>
      <w:r w:rsidRPr="00501056">
        <w:rPr>
          <w:i/>
        </w:rPr>
        <w:t>The following quoted text shall be copied as the only paragraph of this clause.</w:t>
      </w:r>
    </w:p>
    <w:p w14:paraId="582641C3" w14:textId="77777777" w:rsidR="004304C0" w:rsidRPr="00501056" w:rsidRDefault="004304C0" w:rsidP="004304C0">
      <w:r>
        <w:rPr>
          <w:i/>
        </w:rPr>
        <w:t>"</w:t>
      </w:r>
      <w:r>
        <w:t xml:space="preserve">This clause presents a list of notifications, defined in </w:t>
      </w:r>
      <w:r w:rsidRPr="00501056">
        <w:t xml:space="preserve">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4EB5A81C" w14:textId="77777777" w:rsidR="004304C0" w:rsidRPr="00501056" w:rsidRDefault="004304C0" w:rsidP="004304C0">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304C0" w:rsidRPr="00501056" w14:paraId="7BA2C57B" w14:textId="77777777" w:rsidTr="0008749F">
        <w:trPr>
          <w:tblHeader/>
          <w:jc w:val="center"/>
        </w:trPr>
        <w:tc>
          <w:tcPr>
            <w:tcW w:w="3597" w:type="dxa"/>
            <w:shd w:val="clear" w:color="auto" w:fill="CCCCCC"/>
          </w:tcPr>
          <w:p w14:paraId="29FF24F2" w14:textId="77777777" w:rsidR="004304C0" w:rsidRPr="00501056" w:rsidRDefault="004304C0" w:rsidP="0008749F">
            <w:pPr>
              <w:pStyle w:val="TAH"/>
            </w:pPr>
            <w:r>
              <w:t>Name</w:t>
            </w:r>
          </w:p>
        </w:tc>
        <w:tc>
          <w:tcPr>
            <w:tcW w:w="1134" w:type="dxa"/>
            <w:shd w:val="clear" w:color="auto" w:fill="CCCCCC"/>
          </w:tcPr>
          <w:p w14:paraId="3C392B89" w14:textId="77777777" w:rsidR="004304C0" w:rsidRPr="00501056" w:rsidRDefault="004304C0" w:rsidP="0008749F">
            <w:pPr>
              <w:pStyle w:val="TAH"/>
            </w:pPr>
            <w:r>
              <w:t>S</w:t>
            </w:r>
          </w:p>
        </w:tc>
        <w:tc>
          <w:tcPr>
            <w:tcW w:w="1134" w:type="dxa"/>
            <w:shd w:val="clear" w:color="auto" w:fill="CCCCCC"/>
          </w:tcPr>
          <w:p w14:paraId="7847F584" w14:textId="77777777" w:rsidR="004304C0" w:rsidRPr="00501056" w:rsidRDefault="004304C0" w:rsidP="0008749F">
            <w:pPr>
              <w:pStyle w:val="TAH"/>
            </w:pPr>
            <w:r>
              <w:t>Notes</w:t>
            </w:r>
          </w:p>
        </w:tc>
      </w:tr>
      <w:tr w:rsidR="004304C0" w:rsidRPr="00501056" w14:paraId="383F7192" w14:textId="77777777" w:rsidTr="0008749F">
        <w:trPr>
          <w:jc w:val="center"/>
        </w:trPr>
        <w:tc>
          <w:tcPr>
            <w:tcW w:w="3597" w:type="dxa"/>
          </w:tcPr>
          <w:p w14:paraId="2E7EFBB1" w14:textId="77777777" w:rsidR="004304C0" w:rsidRPr="00501056" w:rsidRDefault="004304C0" w:rsidP="0008749F">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588A8074" w14:textId="77777777" w:rsidR="004304C0" w:rsidRPr="00501056" w:rsidRDefault="004304C0" w:rsidP="0008749F">
            <w:pPr>
              <w:pStyle w:val="TAL"/>
              <w:jc w:val="center"/>
            </w:pPr>
            <w:r>
              <w:t>O</w:t>
            </w:r>
          </w:p>
        </w:tc>
        <w:tc>
          <w:tcPr>
            <w:tcW w:w="1134" w:type="dxa"/>
          </w:tcPr>
          <w:p w14:paraId="546EC319" w14:textId="77777777" w:rsidR="004304C0" w:rsidRPr="00501056" w:rsidRDefault="004304C0" w:rsidP="0008749F">
            <w:pPr>
              <w:pStyle w:val="TAL"/>
            </w:pPr>
          </w:p>
        </w:tc>
      </w:tr>
    </w:tbl>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C62602"/>
    <w:multiLevelType w:val="hybridMultilevel"/>
    <w:tmpl w:val="0754A038"/>
    <w:lvl w:ilvl="0" w:tplc="AD96CD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97159973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0669A"/>
    <w:rsid w:val="00230715"/>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91B6D"/>
    <w:rsid w:val="003A49CB"/>
    <w:rsid w:val="003E1A36"/>
    <w:rsid w:val="00410371"/>
    <w:rsid w:val="004242F1"/>
    <w:rsid w:val="004304C0"/>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40F42"/>
    <w:rsid w:val="0065536E"/>
    <w:rsid w:val="00665C47"/>
    <w:rsid w:val="0068622F"/>
    <w:rsid w:val="0068648A"/>
    <w:rsid w:val="00695808"/>
    <w:rsid w:val="006B46FB"/>
    <w:rsid w:val="006E21FB"/>
    <w:rsid w:val="006F48E1"/>
    <w:rsid w:val="00785599"/>
    <w:rsid w:val="00792342"/>
    <w:rsid w:val="007977A8"/>
    <w:rsid w:val="007B512A"/>
    <w:rsid w:val="007C2097"/>
    <w:rsid w:val="007C32DA"/>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734F"/>
    <w:rsid w:val="009F77A2"/>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C2C"/>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B09B7"/>
    <w:rsid w:val="00EE7D7C"/>
    <w:rsid w:val="00F00543"/>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391B6D"/>
    <w:rPr>
      <w:rFonts w:ascii="Times New Roman" w:hAnsi="Times New Roman"/>
      <w:lang w:val="en-GB" w:eastAsia="en-US"/>
    </w:rPr>
  </w:style>
  <w:style w:type="character" w:customStyle="1" w:styleId="PLChar">
    <w:name w:val="PL Char"/>
    <w:link w:val="PL"/>
    <w:qFormat/>
    <w:rsid w:val="00391B6D"/>
    <w:rPr>
      <w:rFonts w:ascii="Courier New" w:hAnsi="Courier New"/>
      <w:sz w:val="16"/>
      <w:lang w:val="en-GB" w:eastAsia="en-US"/>
    </w:rPr>
  </w:style>
  <w:style w:type="character" w:customStyle="1" w:styleId="TALChar">
    <w:name w:val="TAL Char"/>
    <w:link w:val="TAL"/>
    <w:locked/>
    <w:rsid w:val="00391B6D"/>
    <w:rPr>
      <w:rFonts w:ascii="Arial" w:hAnsi="Arial"/>
      <w:sz w:val="18"/>
      <w:lang w:val="en-GB" w:eastAsia="en-US"/>
    </w:rPr>
  </w:style>
  <w:style w:type="character" w:customStyle="1" w:styleId="TAHCar">
    <w:name w:val="TAH Car"/>
    <w:link w:val="TAH"/>
    <w:uiPriority w:val="99"/>
    <w:rsid w:val="00391B6D"/>
    <w:rPr>
      <w:rFonts w:ascii="Arial" w:hAnsi="Arial"/>
      <w:b/>
      <w:sz w:val="18"/>
      <w:lang w:val="en-GB" w:eastAsia="en-US"/>
    </w:rPr>
  </w:style>
  <w:style w:type="character" w:customStyle="1" w:styleId="EXCar">
    <w:name w:val="EX Car"/>
    <w:link w:val="EX"/>
    <w:locked/>
    <w:rsid w:val="00391B6D"/>
    <w:rPr>
      <w:rFonts w:ascii="Times New Roman" w:hAnsi="Times New Roman"/>
      <w:lang w:val="en-GB" w:eastAsia="en-US"/>
    </w:rPr>
  </w:style>
  <w:style w:type="character" w:customStyle="1" w:styleId="B1Char">
    <w:name w:val="B1 Char"/>
    <w:link w:val="B1"/>
    <w:rsid w:val="00391B6D"/>
    <w:rPr>
      <w:rFonts w:ascii="Times New Roman" w:hAnsi="Times New Roman"/>
      <w:lang w:val="en-GB" w:eastAsia="en-US"/>
    </w:rPr>
  </w:style>
  <w:style w:type="character" w:customStyle="1" w:styleId="CommentTextChar">
    <w:name w:val="Comment Text Char"/>
    <w:link w:val="CommentText"/>
    <w:rsid w:val="00391B6D"/>
    <w:rPr>
      <w:rFonts w:ascii="Times New Roman" w:hAnsi="Times New Roman"/>
      <w:lang w:val="en-GB" w:eastAsia="en-US"/>
    </w:rPr>
  </w:style>
  <w:style w:type="character" w:customStyle="1" w:styleId="BalloonTextChar">
    <w:name w:val="Balloon Text Char"/>
    <w:link w:val="BalloonText"/>
    <w:rsid w:val="00391B6D"/>
    <w:rPr>
      <w:rFonts w:ascii="Tahoma" w:hAnsi="Tahoma" w:cs="Tahoma"/>
      <w:sz w:val="16"/>
      <w:szCs w:val="16"/>
      <w:lang w:val="en-GB" w:eastAsia="en-US"/>
    </w:rPr>
  </w:style>
  <w:style w:type="character" w:styleId="UnresolvedMention">
    <w:name w:val="Unresolved Mention"/>
    <w:uiPriority w:val="99"/>
    <w:semiHidden/>
    <w:unhideWhenUsed/>
    <w:rsid w:val="00391B6D"/>
    <w:rPr>
      <w:color w:val="808080"/>
      <w:shd w:val="clear" w:color="auto" w:fill="E6E6E6"/>
    </w:rPr>
  </w:style>
  <w:style w:type="character" w:customStyle="1" w:styleId="FootnoteTextChar">
    <w:name w:val="Footnote Text Char"/>
    <w:link w:val="FootnoteText"/>
    <w:rsid w:val="00391B6D"/>
    <w:rPr>
      <w:rFonts w:ascii="Times New Roman" w:hAnsi="Times New Roman"/>
      <w:sz w:val="16"/>
      <w:lang w:val="en-GB" w:eastAsia="en-US"/>
    </w:rPr>
  </w:style>
  <w:style w:type="paragraph" w:customStyle="1" w:styleId="FL">
    <w:name w:val="FL"/>
    <w:basedOn w:val="Normal"/>
    <w:rsid w:val="00391B6D"/>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391B6D"/>
    <w:rPr>
      <w:rFonts w:ascii="Times New Roman" w:hAnsi="Times New Roman"/>
      <w:b/>
      <w:bCs/>
      <w:lang w:val="en-GB" w:eastAsia="en-US"/>
    </w:rPr>
  </w:style>
  <w:style w:type="character" w:customStyle="1" w:styleId="ListParagraphChar">
    <w:name w:val="List Paragraph Char"/>
    <w:link w:val="ListParagraph"/>
    <w:uiPriority w:val="34"/>
    <w:locked/>
    <w:rsid w:val="00391B6D"/>
    <w:rPr>
      <w:rFonts w:ascii="Times New Roman" w:hAnsi="Times New Roman"/>
      <w:lang w:val="en-GB" w:eastAsia="en-US"/>
    </w:rPr>
  </w:style>
  <w:style w:type="paragraph" w:customStyle="1" w:styleId="B10">
    <w:name w:val="B1+"/>
    <w:basedOn w:val="B1"/>
    <w:link w:val="B1Car"/>
    <w:rsid w:val="00391B6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91B6D"/>
    <w:rPr>
      <w:rFonts w:ascii="Times New Roman" w:hAnsi="Times New Roman"/>
      <w:lang w:val="en-GB" w:eastAsia="en-US"/>
    </w:rPr>
  </w:style>
  <w:style w:type="paragraph" w:styleId="Revision">
    <w:name w:val="Revision"/>
    <w:hidden/>
    <w:uiPriority w:val="99"/>
    <w:semiHidden/>
    <w:rsid w:val="00391B6D"/>
    <w:rPr>
      <w:rFonts w:ascii="Times New Roman" w:hAnsi="Times New Roman"/>
      <w:lang w:val="en-GB" w:eastAsia="en-US"/>
    </w:rPr>
  </w:style>
  <w:style w:type="character" w:styleId="HTMLCode">
    <w:name w:val="HTML Code"/>
    <w:uiPriority w:val="99"/>
    <w:unhideWhenUsed/>
    <w:rsid w:val="00391B6D"/>
    <w:rPr>
      <w:rFonts w:ascii="Courier New" w:eastAsia="Times New Roman" w:hAnsi="Courier New" w:cs="Courier New"/>
      <w:sz w:val="20"/>
      <w:szCs w:val="20"/>
    </w:rPr>
  </w:style>
  <w:style w:type="character" w:customStyle="1" w:styleId="EXChar">
    <w:name w:val="EX Char"/>
    <w:rsid w:val="00391B6D"/>
    <w:rPr>
      <w:lang w:eastAsia="en-US"/>
    </w:rPr>
  </w:style>
  <w:style w:type="character" w:customStyle="1" w:styleId="msoins0">
    <w:name w:val="msoins"/>
    <w:rsid w:val="00391B6D"/>
  </w:style>
  <w:style w:type="table" w:styleId="TableGrid">
    <w:name w:val="Table Grid"/>
    <w:basedOn w:val="TableNormal"/>
    <w:rsid w:val="00391B6D"/>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391B6D"/>
  </w:style>
  <w:style w:type="character" w:customStyle="1" w:styleId="o">
    <w:name w:val="o"/>
    <w:rsid w:val="00391B6D"/>
  </w:style>
  <w:style w:type="character" w:customStyle="1" w:styleId="p">
    <w:name w:val="p"/>
    <w:rsid w:val="00391B6D"/>
  </w:style>
  <w:style w:type="character" w:customStyle="1" w:styleId="desc">
    <w:name w:val="desc"/>
    <w:rsid w:val="00391B6D"/>
  </w:style>
  <w:style w:type="character" w:customStyle="1" w:styleId="kc">
    <w:name w:val="kc"/>
    <w:rsid w:val="00391B6D"/>
  </w:style>
  <w:style w:type="character" w:customStyle="1" w:styleId="hll">
    <w:name w:val="hll"/>
    <w:rsid w:val="00391B6D"/>
  </w:style>
  <w:style w:type="character" w:customStyle="1" w:styleId="mi">
    <w:name w:val="mi"/>
    <w:rsid w:val="00391B6D"/>
  </w:style>
  <w:style w:type="character" w:customStyle="1" w:styleId="pre">
    <w:name w:val="pre"/>
    <w:rsid w:val="00391B6D"/>
  </w:style>
  <w:style w:type="character" w:styleId="Emphasis">
    <w:name w:val="Emphasis"/>
    <w:uiPriority w:val="20"/>
    <w:qFormat/>
    <w:rsid w:val="00391B6D"/>
    <w:rPr>
      <w:i/>
      <w:iCs/>
    </w:rPr>
  </w:style>
  <w:style w:type="character" w:styleId="Strong">
    <w:name w:val="Strong"/>
    <w:qFormat/>
    <w:rsid w:val="00391B6D"/>
    <w:rPr>
      <w:b/>
      <w:bCs/>
    </w:rPr>
  </w:style>
  <w:style w:type="character" w:customStyle="1" w:styleId="Heading4Char">
    <w:name w:val="Heading 4 Char"/>
    <w:link w:val="Heading4"/>
    <w:rsid w:val="00391B6D"/>
    <w:rPr>
      <w:rFonts w:ascii="Arial" w:hAnsi="Arial"/>
      <w:sz w:val="24"/>
      <w:lang w:val="en-GB" w:eastAsia="en-US"/>
    </w:rPr>
  </w:style>
  <w:style w:type="character" w:customStyle="1" w:styleId="THChar">
    <w:name w:val="TH Char"/>
    <w:link w:val="TH"/>
    <w:locked/>
    <w:rsid w:val="00391B6D"/>
    <w:rPr>
      <w:rFonts w:ascii="Arial" w:hAnsi="Arial"/>
      <w:b/>
      <w:lang w:val="en-GB" w:eastAsia="en-US"/>
    </w:rPr>
  </w:style>
  <w:style w:type="character" w:customStyle="1" w:styleId="Heading5Char">
    <w:name w:val="Heading 5 Char"/>
    <w:link w:val="Heading5"/>
    <w:rsid w:val="00391B6D"/>
    <w:rPr>
      <w:rFonts w:ascii="Arial" w:hAnsi="Arial"/>
      <w:sz w:val="22"/>
      <w:lang w:val="en-GB" w:eastAsia="en-US"/>
    </w:rPr>
  </w:style>
  <w:style w:type="character" w:customStyle="1" w:styleId="Heading8Char">
    <w:name w:val="Heading 8 Char"/>
    <w:link w:val="Heading8"/>
    <w:rsid w:val="00391B6D"/>
    <w:rPr>
      <w:rFonts w:ascii="Arial" w:hAnsi="Arial"/>
      <w:sz w:val="36"/>
      <w:lang w:val="en-GB" w:eastAsia="en-US"/>
    </w:rPr>
  </w:style>
  <w:style w:type="character" w:customStyle="1" w:styleId="DocumentMapChar">
    <w:name w:val="Document Map Char"/>
    <w:link w:val="DocumentMap"/>
    <w:rsid w:val="00391B6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2748</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Nokia(SS1-4)</cp:lastModifiedBy>
  <cp:revision>51</cp:revision>
  <cp:lastPrinted>1899-12-31T23:00:00Z</cp:lastPrinted>
  <dcterms:created xsi:type="dcterms:W3CDTF">2020-02-03T08:32:00Z</dcterms:created>
  <dcterms:modified xsi:type="dcterms:W3CDTF">2023-05-11T15:39:00Z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